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54" w:rsidRPr="00DA3104" w:rsidRDefault="00304F54" w:rsidP="006D6AE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A3104">
        <w:rPr>
          <w:rFonts w:ascii="Times New Roman" w:hAnsi="Times New Roman"/>
          <w:sz w:val="24"/>
          <w:szCs w:val="24"/>
        </w:rPr>
        <w:t>УТВЕРЖДАЮ</w:t>
      </w:r>
    </w:p>
    <w:p w:rsidR="00304F54" w:rsidRPr="00DA3104" w:rsidRDefault="00304F54" w:rsidP="006D6AE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A3104">
        <w:rPr>
          <w:rFonts w:ascii="Times New Roman" w:hAnsi="Times New Roman"/>
          <w:sz w:val="24"/>
          <w:szCs w:val="24"/>
        </w:rPr>
        <w:t>Начальник МБУ Отдел культуры</w:t>
      </w:r>
    </w:p>
    <w:p w:rsidR="00304F54" w:rsidRPr="00DA3104" w:rsidRDefault="00304F54" w:rsidP="006D6AE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A3104">
        <w:rPr>
          <w:rFonts w:ascii="Times New Roman" w:hAnsi="Times New Roman"/>
          <w:sz w:val="24"/>
          <w:szCs w:val="24"/>
        </w:rPr>
        <w:t>Администрации МР</w:t>
      </w:r>
    </w:p>
    <w:p w:rsidR="00304F54" w:rsidRPr="00DA3104" w:rsidRDefault="00304F54" w:rsidP="006D6AE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A3104">
        <w:rPr>
          <w:rFonts w:ascii="Times New Roman" w:hAnsi="Times New Roman"/>
          <w:sz w:val="24"/>
          <w:szCs w:val="24"/>
        </w:rPr>
        <w:t>Чекмагушевский район РБ</w:t>
      </w:r>
    </w:p>
    <w:p w:rsidR="00304F54" w:rsidRPr="00DA3104" w:rsidRDefault="00304F54" w:rsidP="006D6AE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A3104">
        <w:rPr>
          <w:rFonts w:ascii="Times New Roman" w:hAnsi="Times New Roman"/>
          <w:sz w:val="24"/>
          <w:szCs w:val="24"/>
        </w:rPr>
        <w:t xml:space="preserve">«____»____________ </w:t>
      </w:r>
      <w:smartTag w:uri="urn:schemas-microsoft-com:office:smarttags" w:element="metricconverter">
        <w:smartTagPr>
          <w:attr w:name="ProductID" w:val="2017 г"/>
        </w:smartTagPr>
        <w:r w:rsidRPr="00DA3104">
          <w:rPr>
            <w:rFonts w:ascii="Times New Roman" w:hAnsi="Times New Roman"/>
            <w:sz w:val="24"/>
            <w:szCs w:val="24"/>
          </w:rPr>
          <w:t>2017 г</w:t>
        </w:r>
      </w:smartTag>
      <w:r w:rsidRPr="00DA3104">
        <w:rPr>
          <w:rFonts w:ascii="Times New Roman" w:hAnsi="Times New Roman"/>
          <w:sz w:val="24"/>
          <w:szCs w:val="24"/>
        </w:rPr>
        <w:t>.</w:t>
      </w:r>
    </w:p>
    <w:p w:rsidR="00304F54" w:rsidRPr="00DA3104" w:rsidRDefault="00304F54" w:rsidP="006D6AE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A3104">
        <w:rPr>
          <w:rFonts w:ascii="Times New Roman" w:hAnsi="Times New Roman"/>
          <w:sz w:val="24"/>
          <w:szCs w:val="24"/>
        </w:rPr>
        <w:t>___________ Фазлыев Р.Х.</w:t>
      </w:r>
    </w:p>
    <w:p w:rsidR="00304F54" w:rsidRPr="00DA3104" w:rsidRDefault="00304F54" w:rsidP="006D6A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F54" w:rsidRPr="00DA3104" w:rsidRDefault="00304F54" w:rsidP="006D6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F54" w:rsidRPr="00DA3104" w:rsidRDefault="00304F54" w:rsidP="006D6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104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304F54" w:rsidRPr="00DA3104" w:rsidRDefault="00304F54" w:rsidP="006D6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104">
        <w:rPr>
          <w:rFonts w:ascii="Times New Roman" w:hAnsi="Times New Roman"/>
          <w:b/>
          <w:sz w:val="24"/>
          <w:szCs w:val="24"/>
        </w:rPr>
        <w:t>РАЙОННОГО ДОМА КУЛЬТУРЫ</w:t>
      </w:r>
    </w:p>
    <w:p w:rsidR="00304F54" w:rsidRPr="00DA3104" w:rsidRDefault="00304F54" w:rsidP="006D6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104">
        <w:rPr>
          <w:rFonts w:ascii="Times New Roman" w:hAnsi="Times New Roman"/>
          <w:b/>
          <w:sz w:val="24"/>
          <w:szCs w:val="24"/>
        </w:rPr>
        <w:t>НА 2018 ГОД</w:t>
      </w:r>
    </w:p>
    <w:p w:rsidR="00304F54" w:rsidRPr="00DA3104" w:rsidRDefault="00304F54" w:rsidP="006D6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F54" w:rsidRPr="00DA3104" w:rsidRDefault="00304F54" w:rsidP="006D6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104">
        <w:rPr>
          <w:rFonts w:ascii="Times New Roman" w:hAnsi="Times New Roman"/>
          <w:sz w:val="24"/>
          <w:szCs w:val="24"/>
        </w:rPr>
        <w:t>Основными направлениями в работе Районного дома культуры являются:</w:t>
      </w:r>
    </w:p>
    <w:p w:rsidR="00304F54" w:rsidRPr="00DA3104" w:rsidRDefault="00304F54" w:rsidP="006D6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04">
        <w:rPr>
          <w:rFonts w:ascii="Times New Roman" w:hAnsi="Times New Roman"/>
          <w:sz w:val="24"/>
          <w:szCs w:val="24"/>
        </w:rPr>
        <w:t>- Обновление и совершенствование форм работы в современных условиях;</w:t>
      </w:r>
    </w:p>
    <w:p w:rsidR="00304F54" w:rsidRPr="00DA3104" w:rsidRDefault="00304F54" w:rsidP="006D6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04">
        <w:rPr>
          <w:rFonts w:ascii="Times New Roman" w:hAnsi="Times New Roman"/>
          <w:sz w:val="24"/>
          <w:szCs w:val="24"/>
        </w:rPr>
        <w:t>- Развитие и реализация культурного и духовного потенциала каждой личности;</w:t>
      </w:r>
    </w:p>
    <w:p w:rsidR="00304F54" w:rsidRPr="00DA3104" w:rsidRDefault="00304F54" w:rsidP="006D6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04">
        <w:rPr>
          <w:rFonts w:ascii="Times New Roman" w:hAnsi="Times New Roman"/>
          <w:sz w:val="24"/>
          <w:szCs w:val="24"/>
        </w:rPr>
        <w:t>- Сохранение культурных ценностей и традиций народов, проживающих в районе;</w:t>
      </w:r>
    </w:p>
    <w:p w:rsidR="00304F54" w:rsidRPr="00DA3104" w:rsidRDefault="00304F54" w:rsidP="006D6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04">
        <w:rPr>
          <w:rFonts w:ascii="Times New Roman" w:hAnsi="Times New Roman"/>
          <w:sz w:val="24"/>
          <w:szCs w:val="24"/>
        </w:rPr>
        <w:t>- Увеличение платных услуг;</w:t>
      </w:r>
    </w:p>
    <w:p w:rsidR="00304F54" w:rsidRPr="00DA3104" w:rsidRDefault="00304F54" w:rsidP="006D6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04">
        <w:rPr>
          <w:rFonts w:ascii="Times New Roman" w:hAnsi="Times New Roman"/>
          <w:sz w:val="24"/>
          <w:szCs w:val="24"/>
        </w:rPr>
        <w:t>- Подготовка и проведение цикла мероприятий по реализации законов, принятых за последние годы:</w:t>
      </w:r>
    </w:p>
    <w:p w:rsidR="00304F54" w:rsidRPr="00DA3104" w:rsidRDefault="00304F54" w:rsidP="006D6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DA3104">
        <w:rPr>
          <w:rFonts w:ascii="Times New Roman" w:hAnsi="Times New Roman"/>
          <w:sz w:val="24"/>
          <w:szCs w:val="24"/>
        </w:rPr>
        <w:t>- «Программой по изучению, возрождению и развитию фольклора народов Башкортостана» и другими;</w:t>
      </w:r>
    </w:p>
    <w:p w:rsidR="00304F54" w:rsidRPr="00DA3104" w:rsidRDefault="00304F54" w:rsidP="006D6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04">
        <w:rPr>
          <w:rFonts w:ascii="Times New Roman" w:hAnsi="Times New Roman"/>
          <w:sz w:val="24"/>
          <w:szCs w:val="24"/>
        </w:rPr>
        <w:t>- Муниципальной программой «Развитие культуры и искусства в муниципальном районе Чекмагушевский район Республики Башкортостан на 2016-</w:t>
      </w:r>
      <w:smartTag w:uri="urn:schemas-microsoft-com:office:smarttags" w:element="metricconverter">
        <w:smartTagPr>
          <w:attr w:name="ProductID" w:val="2020 г"/>
        </w:smartTagPr>
        <w:r w:rsidRPr="00DA3104">
          <w:rPr>
            <w:rFonts w:ascii="Times New Roman" w:hAnsi="Times New Roman"/>
            <w:sz w:val="24"/>
            <w:szCs w:val="24"/>
          </w:rPr>
          <w:t>2020 г</w:t>
        </w:r>
      </w:smartTag>
      <w:r w:rsidRPr="00DA3104">
        <w:rPr>
          <w:rFonts w:ascii="Times New Roman" w:hAnsi="Times New Roman"/>
          <w:sz w:val="24"/>
          <w:szCs w:val="24"/>
        </w:rPr>
        <w:t>.»</w:t>
      </w:r>
    </w:p>
    <w:p w:rsidR="00304F54" w:rsidRPr="00DA3104" w:rsidRDefault="00304F54" w:rsidP="006D6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F54" w:rsidRPr="00DA3104" w:rsidRDefault="00304F54" w:rsidP="006D6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F54" w:rsidRPr="00DA3104" w:rsidRDefault="00304F54" w:rsidP="006D6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F54" w:rsidRPr="00DA3104" w:rsidRDefault="00304F54">
      <w:pPr>
        <w:rPr>
          <w:rFonts w:ascii="Times New Roman" w:hAnsi="Times New Roman"/>
          <w:sz w:val="24"/>
          <w:szCs w:val="24"/>
        </w:rPr>
      </w:pPr>
      <w:r w:rsidRPr="00DA3104">
        <w:rPr>
          <w:rFonts w:ascii="Times New Roman" w:hAnsi="Times New Roman"/>
          <w:sz w:val="24"/>
          <w:szCs w:val="24"/>
        </w:rPr>
        <w:br w:type="page"/>
      </w:r>
    </w:p>
    <w:p w:rsidR="00304F54" w:rsidRPr="00DA3104" w:rsidRDefault="00304F54" w:rsidP="006D6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104">
        <w:rPr>
          <w:rFonts w:ascii="Times New Roman" w:hAnsi="Times New Roman"/>
          <w:b/>
          <w:sz w:val="24"/>
          <w:szCs w:val="24"/>
        </w:rPr>
        <w:t>Годовой план работы Районного дома культуры</w:t>
      </w:r>
      <w:r w:rsidRPr="00DA3104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DA3104">
        <w:rPr>
          <w:rFonts w:ascii="Times New Roman" w:hAnsi="Times New Roman"/>
          <w:b/>
          <w:sz w:val="24"/>
          <w:szCs w:val="24"/>
        </w:rPr>
        <w:t>н</w:t>
      </w:r>
      <w:r w:rsidRPr="00DA3104">
        <w:rPr>
          <w:rFonts w:ascii="Times New Roman" w:hAnsi="Times New Roman"/>
          <w:b/>
          <w:sz w:val="24"/>
          <w:szCs w:val="24"/>
          <w:lang w:val="tt-RU"/>
        </w:rPr>
        <w:t xml:space="preserve">а </w:t>
      </w:r>
      <w:r w:rsidRPr="00DA3104">
        <w:rPr>
          <w:rFonts w:ascii="Times New Roman" w:hAnsi="Times New Roman"/>
          <w:b/>
          <w:sz w:val="24"/>
          <w:szCs w:val="24"/>
        </w:rPr>
        <w:t>2018 год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16"/>
        <w:gridCol w:w="2403"/>
        <w:gridCol w:w="1310"/>
        <w:gridCol w:w="1417"/>
        <w:gridCol w:w="1275"/>
        <w:gridCol w:w="2269"/>
        <w:gridCol w:w="851"/>
      </w:tblGrid>
      <w:tr w:rsidR="00304F54" w:rsidRPr="00DA3104" w:rsidTr="006C14BD">
        <w:trPr>
          <w:cantSplit/>
          <w:trHeight w:val="1473"/>
        </w:trPr>
        <w:tc>
          <w:tcPr>
            <w:tcW w:w="540" w:type="dxa"/>
            <w:gridSpan w:val="2"/>
          </w:tcPr>
          <w:p w:rsidR="00304F54" w:rsidRPr="00DA3104" w:rsidRDefault="00304F54" w:rsidP="006C14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№</w:t>
            </w:r>
          </w:p>
        </w:tc>
        <w:tc>
          <w:tcPr>
            <w:tcW w:w="2403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04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раздела, форма 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04">
              <w:rPr>
                <w:rFonts w:ascii="Times New Roman" w:hAnsi="Times New Roman"/>
                <w:i/>
                <w:sz w:val="24"/>
                <w:szCs w:val="24"/>
              </w:rPr>
              <w:t>и название мероприятия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04">
              <w:rPr>
                <w:rFonts w:ascii="Times New Roman" w:hAnsi="Times New Roman"/>
                <w:i/>
                <w:sz w:val="24"/>
                <w:szCs w:val="24"/>
              </w:rPr>
              <w:t>Сроки прове-дения меропри-ятия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04">
              <w:rPr>
                <w:rFonts w:ascii="Times New Roman" w:hAnsi="Times New Roman"/>
                <w:i/>
                <w:sz w:val="24"/>
                <w:szCs w:val="24"/>
              </w:rPr>
              <w:t>Аудитория, социальная группа, посети-тели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04">
              <w:rPr>
                <w:rFonts w:ascii="Times New Roman" w:hAnsi="Times New Roman"/>
                <w:i/>
                <w:sz w:val="24"/>
                <w:szCs w:val="24"/>
              </w:rPr>
              <w:t>Место прове-дения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04">
              <w:rPr>
                <w:rFonts w:ascii="Times New Roman" w:hAnsi="Times New Roman"/>
                <w:i/>
                <w:sz w:val="24"/>
                <w:szCs w:val="24"/>
              </w:rPr>
              <w:t>Ответственные за подготовку и проведение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04">
              <w:rPr>
                <w:rFonts w:ascii="Times New Roman" w:hAnsi="Times New Roman"/>
                <w:i/>
                <w:sz w:val="24"/>
                <w:szCs w:val="24"/>
              </w:rPr>
              <w:t>При-меча-ние</w:t>
            </w:r>
          </w:p>
        </w:tc>
      </w:tr>
      <w:tr w:rsidR="00304F54" w:rsidRPr="00DA3104" w:rsidTr="006C14BD">
        <w:trPr>
          <w:trHeight w:val="699"/>
        </w:trPr>
        <w:tc>
          <w:tcPr>
            <w:tcW w:w="10065" w:type="dxa"/>
            <w:gridSpan w:val="8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04">
              <w:rPr>
                <w:rFonts w:ascii="Times New Roman" w:hAnsi="Times New Roman"/>
                <w:b/>
                <w:sz w:val="24"/>
                <w:szCs w:val="24"/>
              </w:rPr>
              <w:t>I. Информационно-просветительская работа</w:t>
            </w:r>
          </w:p>
          <w:p w:rsidR="00304F54" w:rsidRPr="00DA3104" w:rsidRDefault="00304F54" w:rsidP="006C14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Оформление папок, выставок, стендов, фотовыставок, уголков, посвященных Году волонтера и Году семьи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Художник-оформитель Якупов Э.Ф.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Обновление картотек мастеров ДПИ, изделий народного творчества, устного народного творчества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методист по НТ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Ишмуратова Л.Ф.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Систематическая работа со СМИ, обеспечить постоянное обновление интернет-сайта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Ежене-дельно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отдел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РДК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Сдача годовых отчетов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методическим отделом РДК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Мустафина Г.М.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Семинар-совещание «Итоги года и задачи на 2018 год»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методическим отделом РДК Мустафина Г.М.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Семинар «Активизация деятельности КДУ района по формированию у населения духовности, патриотизма и национального самосознания»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Халиков Э.В.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Семинар «Внедрение новых технологий, форм, способов культурно-досуговой деятельности»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методическим отделом РДК Мустафина Г.М.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304F54" w:rsidRPr="00DA3104" w:rsidRDefault="00304F54" w:rsidP="006C1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«Программы по культуре и социальные проекты как основа планирования работы КДУ»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Ведущий методист по КДУ Кущян Р.А.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10065" w:type="dxa"/>
            <w:gridSpan w:val="8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0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DA310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.</w:t>
            </w:r>
            <w:r w:rsidRPr="00DA3104"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Культурно-досуговая деятельность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«Яңа ел төнендә маҗаралар»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режиссер народного театра</w:t>
            </w:r>
          </w:p>
          <w:p w:rsidR="00304F54" w:rsidRPr="00DA3104" w:rsidRDefault="00304F54" w:rsidP="006C14B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Губеев Р.А.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 «Любовь с первого взгляда», посвященная Дню влюбленных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304F54" w:rsidRPr="00DA3104" w:rsidRDefault="00304F54" w:rsidP="006C14B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Мансуров Д.И.,</w:t>
            </w:r>
          </w:p>
          <w:p w:rsidR="00304F54" w:rsidRPr="00DA3104" w:rsidRDefault="00304F54" w:rsidP="006C14B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заведующая АКБ</w:t>
            </w:r>
          </w:p>
          <w:p w:rsidR="00304F54" w:rsidRPr="00DA3104" w:rsidRDefault="00304F54" w:rsidP="006C14B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Салимова Г.Ф.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Вечер памяти вывода советских войск из Афганистана «Яшьлек эзе, яшьлек үзе калды анда</w:t>
            </w: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...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Заведующая АКБ</w:t>
            </w:r>
          </w:p>
          <w:p w:rsidR="00304F54" w:rsidRPr="00DA3104" w:rsidRDefault="00304F54" w:rsidP="006C14B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Салимова Г.Ф.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защитника Отечества «Ил сагында безнең егетләр»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АКБ Салимова Г.Ф.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Районный танцевальный конкурс на приз им. Заслуженного артиста РБ А.Гарипова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Начальник отдела культуры Фазлыев Р.Х., </w:t>
            </w:r>
          </w:p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Халиков Э.В., методист по НТ Ишмуратова Л.Ф.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Благотворительная акция, концерт «Разноцветный мир детства»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Воспитан-ники приюта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приют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села Чекмагуш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Методисты по АКБ Ахметова Р.Ф.,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Габдрахманова И.К.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«</w:t>
            </w:r>
            <w:r w:rsidRPr="00DA3104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Әниләргә</w:t>
            </w:r>
            <w:r w:rsidRPr="00DA310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A31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сүнмәс йолдызлардан, </w:t>
            </w:r>
          </w:p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кояштан һәйкәл салырлык</w:t>
            </w:r>
            <w:r w:rsidRPr="00DA31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режиссер массовых представлений Мансуров Д.И.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Ярмарка,</w:t>
            </w:r>
          </w:p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народное гуляние «Веселый праздник – </w:t>
            </w:r>
          </w:p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Масленица»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площадь за мечетью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рук-ль народного фольклорного коллектива «Березка» Табишева Г.А.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Шэжэрэ-байрам рода Бакировых с использованием башкирских кубаиров, притч и народных песен, посвященных Отечественной войне 1812 года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СДК с.Урняк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Методист по НТ Ишмуратова Л.Ф.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Постановка пьесы «Мәхәббәт зилзиләсе» Э.Ягудина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Режиссер народного театра Губеев Р.А.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3104">
              <w:rPr>
                <w:color w:val="000000"/>
              </w:rPr>
              <w:t xml:space="preserve">Проводы призывников </w:t>
            </w:r>
          </w:p>
          <w:p w:rsidR="00304F54" w:rsidRPr="00DA3104" w:rsidRDefault="00304F54" w:rsidP="006C14BD">
            <w:pPr>
              <w:pStyle w:val="NormalWeb"/>
              <w:spacing w:before="0" w:beforeAutospacing="0" w:after="0" w:afterAutospacing="0"/>
              <w:jc w:val="center"/>
            </w:pPr>
            <w:r w:rsidRPr="00DA3104">
              <w:rPr>
                <w:color w:val="000000"/>
              </w:rPr>
              <w:t>«Служи – не тужи»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Призыв-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АКБ Салимова Г.Ф.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Вечера по профориентации для старшеклассников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Старше-классники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МОУ СОШ района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методисты АКБ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Ахметова Р.Ф.,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Габдрахманова И.К.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Народное гуляние «Весенний праздник первомая» в честь Дня весны и труда 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площадь за мечетью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АКБ Салимова Г.Ф.,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режиссер массовых представлений Мансуров Д.И.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Торжественный митинг, посвященный дню Победы «Поклонимся великим тем годам!»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Халиков Э.В.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Тематический концерт «Гаилә – бәхет ачкычы», посвященный Году семьи в РБ и Всемирному дню семьи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Заведующий АКБ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Салимова Г.Ф.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Районный фестиваль фольклорных коллективов «Дуслык тирмәсе»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Начальник МБУ Отдел культуры Фазлыев Р.Х., директор РДК Халиков Э.В.,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методист по НТ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Ишмуратова Л.Ф., 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руководители творческих коллективов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Выступления членов агитбригады «Чаткылар» во время посевной кампании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Работники АПК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СПК района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Заведующая АКБ Салимова Г.Ф.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ко Дню защиты детей </w:t>
            </w:r>
          </w:p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«Праздник детства»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Режиссер народного театра Губеев Р.А.,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Габдрахманова И.К.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 xml:space="preserve">Национальный праздник </w:t>
            </w:r>
          </w:p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«Сабантуй – 2018»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д.Кашак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Начальник МБУ Отдел культуры</w:t>
            </w:r>
          </w:p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Р.Х.Фазлыев, директор РДК Халиков Э.В.,</w:t>
            </w:r>
          </w:p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руководители творческих коллективов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Музыкально-поэтическая композиция, посвященная Дню памяти и скорби «Эхо прошедшей войны»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Мансуров Д.И.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Концерт, посвященный Году семьи и Дню семьи, любви и верности</w:t>
            </w:r>
          </w:p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«Моя семья – моя радость»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Разно-возрастная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Директор РДК Халиков Э.В.,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режиссер массовых представлений Мансуров Д.И.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Выступления агитбригады во время уборочной кампании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Работники АПК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СПК района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Заведующая АКБ Салимова Г.Ф.,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методисты АКБ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Народное гуляние «Яблочный спас»</w:t>
            </w:r>
          </w:p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рук-ль народного фольклорного коллектива «Березка» Табишева Г.А.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дню пожилых людей «Елларым – байлыгым минем»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Руководитель хора ветеранов Шаймиева Г.Р.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Благотворительный концерт «Как молоды мы были!»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Дом преста-релых с. Резяпово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заведующая АКБ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Салимова Г.Ф.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Суверенитета РБ</w:t>
            </w:r>
          </w:p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«Башкортстан, син сөекле газиз җир!»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Халиков Э.В.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работников сельского хозяйства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работники сельского хозяйства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Халиков Э.В.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Народное гуляние ко Дню народного единства «Вместе мы – сила!»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площадь за мечетью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Режиссер массовых представлений Мансуров Д.И.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Эстрадный концерт «Яшьлек-шоу»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Мансуров Д.И.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rmalWeb"/>
              <w:spacing w:before="0" w:beforeAutospacing="0" w:after="0" w:afterAutospacing="0"/>
              <w:jc w:val="center"/>
            </w:pPr>
            <w:r w:rsidRPr="00DA3104">
              <w:t>Праздничный концерт, посвященный Дню сотрудника МВД России «Мы будем верою и правдой служить России»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сотрудники РОВД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Мансуров Д.И.,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заведующая АКБ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Салимова Г.Ф.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Беседы о вреде наркотиков, алкоголя и табака «Здоровье есть величайшее богатство человека»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Старше-классники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color w:val="000000"/>
                <w:sz w:val="24"/>
                <w:szCs w:val="24"/>
              </w:rPr>
              <w:t>методисты АКБ Ахметова Р.Ф., Габдрахманова И.К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</w:t>
            </w:r>
          </w:p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«Ана – бөек исем!»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заведующая АКБ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Салимова Г.Ф.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Концертная программа для людей с ограниченными возможностями здоровья «От сердца к сердцу»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люди с ограничен-ными возмож-ностями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режиссер массовых представлений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Мансуров Д.И.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Новогодний Бал-маскарад для пожилых «Хуш киләсең, Яңа ел!»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 xml:space="preserve">Рук-ль народного хора ветеранов Шаймиева Г.Р., 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 xml:space="preserve">рук-ль народного женского вокального коллектива 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 xml:space="preserve">«Чулпан йолдыз» 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Табишева Г.А.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«Бездә бүген Яңа ел»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режиссер народного театра Губеев Р.А.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524" w:type="dxa"/>
          </w:tcPr>
          <w:p w:rsidR="00304F54" w:rsidRPr="00DA3104" w:rsidRDefault="00304F54" w:rsidP="006C14BD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2419" w:type="dxa"/>
            <w:gridSpan w:val="2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Массовое гуляние, конкурс Дедов Морозов и Снегурочек</w:t>
            </w:r>
          </w:p>
        </w:tc>
        <w:tc>
          <w:tcPr>
            <w:tcW w:w="1310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275" w:type="dxa"/>
          </w:tcPr>
          <w:p w:rsidR="00304F54" w:rsidRPr="00DA3104" w:rsidRDefault="00304F54" w:rsidP="006C14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2269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A3104">
              <w:rPr>
                <w:rFonts w:ascii="Times New Roman" w:hAnsi="Times New Roman"/>
                <w:sz w:val="24"/>
                <w:szCs w:val="24"/>
              </w:rPr>
              <w:t>заведующая АКБ Салимова Г.Ф.</w:t>
            </w:r>
          </w:p>
        </w:tc>
        <w:tc>
          <w:tcPr>
            <w:tcW w:w="851" w:type="dxa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304F54" w:rsidRPr="00DA3104" w:rsidTr="006C14BD">
        <w:tc>
          <w:tcPr>
            <w:tcW w:w="10065" w:type="dxa"/>
            <w:gridSpan w:val="8"/>
          </w:tcPr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04">
              <w:rPr>
                <w:rFonts w:ascii="Times New Roman" w:hAnsi="Times New Roman"/>
                <w:b/>
                <w:sz w:val="24"/>
                <w:szCs w:val="24"/>
              </w:rPr>
              <w:t xml:space="preserve">III. Участие в международных, республиканских праздниках, фестивалях, конкурсах </w:t>
            </w:r>
          </w:p>
          <w:p w:rsidR="00304F54" w:rsidRPr="00DA3104" w:rsidRDefault="00304F54" w:rsidP="006C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04">
              <w:rPr>
                <w:rFonts w:ascii="Times New Roman" w:hAnsi="Times New Roman"/>
                <w:b/>
                <w:i/>
                <w:sz w:val="24"/>
                <w:szCs w:val="24"/>
              </w:rPr>
              <w:t>(по положению РЦНТ)</w:t>
            </w:r>
          </w:p>
        </w:tc>
      </w:tr>
    </w:tbl>
    <w:p w:rsidR="00304F54" w:rsidRPr="00DA3104" w:rsidRDefault="00304F54" w:rsidP="006D6AE4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304F54" w:rsidRPr="00DA3104" w:rsidRDefault="00304F54" w:rsidP="006D6A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 w:rsidRPr="00DA3104">
        <w:rPr>
          <w:rFonts w:ascii="Times New Roman" w:hAnsi="Times New Roman"/>
          <w:sz w:val="24"/>
          <w:szCs w:val="24"/>
          <w:lang w:val="tt-RU"/>
        </w:rPr>
        <w:t>Директор Районного дома культуры</w:t>
      </w:r>
      <w:r w:rsidRPr="00DA3104">
        <w:rPr>
          <w:rFonts w:ascii="Times New Roman" w:hAnsi="Times New Roman"/>
          <w:sz w:val="24"/>
          <w:szCs w:val="24"/>
          <w:lang w:val="tt-RU"/>
        </w:rPr>
        <w:tab/>
      </w:r>
      <w:r w:rsidRPr="00DA3104">
        <w:rPr>
          <w:rFonts w:ascii="Times New Roman" w:hAnsi="Times New Roman"/>
          <w:sz w:val="24"/>
          <w:szCs w:val="24"/>
          <w:lang w:val="tt-RU"/>
        </w:rPr>
        <w:tab/>
      </w:r>
      <w:r w:rsidRPr="00DA3104">
        <w:rPr>
          <w:rFonts w:ascii="Times New Roman" w:hAnsi="Times New Roman"/>
          <w:sz w:val="24"/>
          <w:szCs w:val="24"/>
          <w:lang w:val="tt-RU"/>
        </w:rPr>
        <w:tab/>
      </w:r>
      <w:r w:rsidRPr="00DA3104">
        <w:rPr>
          <w:rFonts w:ascii="Times New Roman" w:hAnsi="Times New Roman"/>
          <w:sz w:val="24"/>
          <w:szCs w:val="24"/>
          <w:lang w:val="tt-RU"/>
        </w:rPr>
        <w:tab/>
        <w:t>Э.В. Халиков</w:t>
      </w:r>
    </w:p>
    <w:sectPr w:rsidR="00304F54" w:rsidRPr="00DA3104" w:rsidSect="009E4FC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3431"/>
    <w:multiLevelType w:val="hybridMultilevel"/>
    <w:tmpl w:val="D9589E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026"/>
    <w:rsid w:val="00014C52"/>
    <w:rsid w:val="00037301"/>
    <w:rsid w:val="00057C50"/>
    <w:rsid w:val="0006773B"/>
    <w:rsid w:val="00176F62"/>
    <w:rsid w:val="001931CB"/>
    <w:rsid w:val="00212EB5"/>
    <w:rsid w:val="00215BC2"/>
    <w:rsid w:val="002B08E2"/>
    <w:rsid w:val="00304F54"/>
    <w:rsid w:val="003261F2"/>
    <w:rsid w:val="00327D00"/>
    <w:rsid w:val="00376FA1"/>
    <w:rsid w:val="003B1B59"/>
    <w:rsid w:val="003B22CF"/>
    <w:rsid w:val="003B65D0"/>
    <w:rsid w:val="003C46B0"/>
    <w:rsid w:val="00482881"/>
    <w:rsid w:val="004C3D0B"/>
    <w:rsid w:val="004D65D9"/>
    <w:rsid w:val="00506690"/>
    <w:rsid w:val="00572E85"/>
    <w:rsid w:val="00584A11"/>
    <w:rsid w:val="005A08CE"/>
    <w:rsid w:val="005B691C"/>
    <w:rsid w:val="005D5434"/>
    <w:rsid w:val="00657C68"/>
    <w:rsid w:val="00694FB4"/>
    <w:rsid w:val="006C14BD"/>
    <w:rsid w:val="006D6AE4"/>
    <w:rsid w:val="007A10BA"/>
    <w:rsid w:val="007A769B"/>
    <w:rsid w:val="007D2B3C"/>
    <w:rsid w:val="00831E25"/>
    <w:rsid w:val="00837105"/>
    <w:rsid w:val="00860662"/>
    <w:rsid w:val="0087198E"/>
    <w:rsid w:val="00877026"/>
    <w:rsid w:val="00890C92"/>
    <w:rsid w:val="008C14C6"/>
    <w:rsid w:val="008E3EAA"/>
    <w:rsid w:val="00904FD8"/>
    <w:rsid w:val="0092291D"/>
    <w:rsid w:val="00936A69"/>
    <w:rsid w:val="009E4FC0"/>
    <w:rsid w:val="009E59D8"/>
    <w:rsid w:val="009F43B8"/>
    <w:rsid w:val="00A42BE2"/>
    <w:rsid w:val="00A612A4"/>
    <w:rsid w:val="00AD3623"/>
    <w:rsid w:val="00AD566B"/>
    <w:rsid w:val="00B1196A"/>
    <w:rsid w:val="00B50786"/>
    <w:rsid w:val="00B57681"/>
    <w:rsid w:val="00BB7491"/>
    <w:rsid w:val="00BC4010"/>
    <w:rsid w:val="00C05079"/>
    <w:rsid w:val="00CF0EEE"/>
    <w:rsid w:val="00D30317"/>
    <w:rsid w:val="00D32379"/>
    <w:rsid w:val="00D4119D"/>
    <w:rsid w:val="00D54493"/>
    <w:rsid w:val="00D93F73"/>
    <w:rsid w:val="00DA3104"/>
    <w:rsid w:val="00DE765D"/>
    <w:rsid w:val="00E21CD7"/>
    <w:rsid w:val="00E71119"/>
    <w:rsid w:val="00E72594"/>
    <w:rsid w:val="00ED2C49"/>
    <w:rsid w:val="00F2092A"/>
    <w:rsid w:val="00F7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70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77026"/>
    <w:rPr>
      <w:lang w:eastAsia="en-US"/>
    </w:rPr>
  </w:style>
  <w:style w:type="paragraph" w:styleId="NormalWeb">
    <w:name w:val="Normal (Web)"/>
    <w:basedOn w:val="Normal"/>
    <w:uiPriority w:val="99"/>
    <w:rsid w:val="008770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72E85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7A769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7A76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6</Pages>
  <Words>1241</Words>
  <Characters>7075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9</cp:revision>
  <cp:lastPrinted>2017-12-20T07:08:00Z</cp:lastPrinted>
  <dcterms:created xsi:type="dcterms:W3CDTF">2017-12-18T07:07:00Z</dcterms:created>
  <dcterms:modified xsi:type="dcterms:W3CDTF">2018-01-10T04:59:00Z</dcterms:modified>
</cp:coreProperties>
</file>