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69" w:rsidRDefault="00582580">
      <w:pPr>
        <w:pStyle w:val="20"/>
        <w:shd w:val="clear" w:color="auto" w:fill="auto"/>
        <w:ind w:left="6500"/>
      </w:pPr>
      <w:r>
        <w:t>Утвержден</w:t>
      </w:r>
    </w:p>
    <w:p w:rsidR="009C2F69" w:rsidRDefault="00582580">
      <w:pPr>
        <w:pStyle w:val="20"/>
        <w:shd w:val="clear" w:color="auto" w:fill="auto"/>
        <w:tabs>
          <w:tab w:val="left" w:pos="8973"/>
          <w:tab w:val="left" w:leader="underscore" w:pos="10035"/>
        </w:tabs>
        <w:spacing w:after="3633"/>
        <w:ind w:left="6500"/>
      </w:pPr>
      <w:r>
        <w:t xml:space="preserve">Постановлением Администрации муниципального района Чекмагушевский район Республики Башкортостан № </w:t>
      </w:r>
      <w:r>
        <w:rPr>
          <w:rStyle w:val="217pt-1pt"/>
        </w:rPr>
        <w:t>УУб</w:t>
      </w:r>
      <w:r>
        <w:rPr>
          <w:rStyle w:val="21"/>
        </w:rPr>
        <w:t xml:space="preserve"> </w:t>
      </w:r>
      <w:r>
        <w:t xml:space="preserve">от </w:t>
      </w:r>
      <w:r>
        <w:rPr>
          <w:rStyle w:val="217pt-1pt"/>
        </w:rPr>
        <w:t>«УУ</w:t>
      </w:r>
      <w:r>
        <w:rPr>
          <w:rStyle w:val="21"/>
        </w:rPr>
        <w:t xml:space="preserve"> </w:t>
      </w:r>
      <w:r>
        <w:t>»</w:t>
      </w:r>
      <w:r>
        <w:tab/>
      </w:r>
      <w:r>
        <w:rPr>
          <w:rStyle w:val="217pt-1pt"/>
        </w:rPr>
        <w:t>/Л/</w:t>
      </w:r>
      <w:r>
        <w:tab/>
        <w:t>2018г.</w:t>
      </w:r>
    </w:p>
    <w:p w:rsidR="009C2F69" w:rsidRDefault="00582580">
      <w:pPr>
        <w:pStyle w:val="30"/>
        <w:shd w:val="clear" w:color="auto" w:fill="auto"/>
        <w:spacing w:before="0"/>
        <w:ind w:right="80"/>
      </w:pPr>
      <w:r>
        <w:rPr>
          <w:rStyle w:val="36pt"/>
          <w:b/>
          <w:bCs/>
        </w:rPr>
        <w:t>УСТАВ</w:t>
      </w:r>
    </w:p>
    <w:p w:rsidR="009C2F69" w:rsidRDefault="00582580">
      <w:pPr>
        <w:pStyle w:val="30"/>
        <w:shd w:val="clear" w:color="auto" w:fill="auto"/>
        <w:spacing w:before="0"/>
        <w:ind w:right="80"/>
      </w:pPr>
      <w:r>
        <w:t>МУНИЦИПАЛЬНОГО БЮДЖЕТНОГО</w:t>
      </w:r>
    </w:p>
    <w:p w:rsidR="009C2F69" w:rsidRDefault="00582580">
      <w:pPr>
        <w:pStyle w:val="30"/>
        <w:shd w:val="clear" w:color="auto" w:fill="auto"/>
        <w:spacing w:before="0"/>
        <w:ind w:right="80"/>
      </w:pPr>
      <w:r>
        <w:t>УЧРЕЖДЕНИЯ</w:t>
      </w:r>
    </w:p>
    <w:p w:rsidR="009C2F69" w:rsidRDefault="00582580">
      <w:pPr>
        <w:pStyle w:val="30"/>
        <w:shd w:val="clear" w:color="auto" w:fill="auto"/>
        <w:spacing w:before="0"/>
        <w:ind w:right="80"/>
      </w:pPr>
      <w:r>
        <w:t>РАЙОННЫЙ ДОМ КУЛЬТУРЫ</w:t>
      </w:r>
      <w:r>
        <w:br/>
        <w:t>МУНИЦИПАЛЬНОГО РАЙОНА</w:t>
      </w:r>
      <w:r>
        <w:br/>
        <w:t>ЧЕКМАГУШЕВСКИЙ РАЙОН</w:t>
      </w:r>
      <w:r>
        <w:br/>
        <w:t xml:space="preserve">РЕСПУБЛИКИ </w:t>
      </w:r>
      <w:r>
        <w:t>БАШКОРТОСТАН</w:t>
      </w:r>
    </w:p>
    <w:p w:rsidR="009C2F69" w:rsidRDefault="00466B0D">
      <w:pPr>
        <w:framePr w:h="2653" w:wrap="notBeside" w:vAnchor="text" w:hAnchor="text" w:y="1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08960" cy="1691640"/>
            <wp:effectExtent l="0" t="0" r="0" b="0"/>
            <wp:docPr id="4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69" w:rsidRDefault="009C2F69">
      <w:pPr>
        <w:rPr>
          <w:sz w:val="2"/>
          <w:szCs w:val="2"/>
        </w:rPr>
      </w:pPr>
    </w:p>
    <w:p w:rsidR="009C2F69" w:rsidRDefault="00582580">
      <w:pPr>
        <w:pStyle w:val="20"/>
        <w:shd w:val="clear" w:color="auto" w:fill="auto"/>
        <w:spacing w:before="810" w:line="280" w:lineRule="exact"/>
        <w:ind w:left="5180"/>
        <w:sectPr w:rsidR="009C2F69">
          <w:headerReference w:type="even" r:id="rId8"/>
          <w:footerReference w:type="default" r:id="rId9"/>
          <w:pgSz w:w="11900" w:h="16840"/>
          <w:pgMar w:top="1119" w:right="1129" w:bottom="1119" w:left="0" w:header="0" w:footer="3" w:gutter="0"/>
          <w:cols w:space="720"/>
          <w:noEndnote/>
          <w:titlePg/>
          <w:docGrid w:linePitch="360"/>
        </w:sectPr>
      </w:pPr>
      <w:r>
        <w:t>Чекмагуш, 2018</w:t>
      </w:r>
    </w:p>
    <w:p w:rsidR="009C2F69" w:rsidRDefault="00582580">
      <w:pPr>
        <w:pStyle w:val="20"/>
        <w:numPr>
          <w:ilvl w:val="0"/>
          <w:numId w:val="1"/>
        </w:numPr>
        <w:shd w:val="clear" w:color="auto" w:fill="auto"/>
        <w:tabs>
          <w:tab w:val="left" w:pos="2680"/>
        </w:tabs>
        <w:spacing w:line="320" w:lineRule="exact"/>
        <w:ind w:left="1440" w:firstLine="700"/>
        <w:jc w:val="both"/>
      </w:pPr>
      <w:r>
        <w:lastRenderedPageBreak/>
        <w:t>Муниципальное бюджетное учреждение Районный Дом культуры муниципального района Чекмагушевский район Республики Башкортостан (далее - Учреждение, МБУ РДК) является некоммерческой организацией, осуществляющей организацию, проведение к&gt;льтурно-</w:t>
      </w:r>
      <w:r>
        <w:t>досуговой и музейной деятельности.</w:t>
      </w:r>
    </w:p>
    <w:p w:rsidR="009C2F69" w:rsidRDefault="00582580">
      <w:pPr>
        <w:pStyle w:val="20"/>
        <w:shd w:val="clear" w:color="auto" w:fill="auto"/>
        <w:spacing w:line="320" w:lineRule="exact"/>
        <w:ind w:left="1440" w:firstLine="700"/>
        <w:jc w:val="both"/>
      </w:pPr>
      <w:r>
        <w:t>Муниципальное бюджетное учреждение Районный Дом культуры муниципального района Чекмагушевский район Республики Башкортостан создан путем разделения муниципального бюджетного учреждения Отдел культуры администрации муницип</w:t>
      </w:r>
      <w:r>
        <w:t>ального района Чекмагушевский район Республики Башкортостан.</w:t>
      </w:r>
    </w:p>
    <w:p w:rsidR="009C2F69" w:rsidRDefault="00582580">
      <w:pPr>
        <w:pStyle w:val="20"/>
        <w:numPr>
          <w:ilvl w:val="0"/>
          <w:numId w:val="1"/>
        </w:numPr>
        <w:shd w:val="clear" w:color="auto" w:fill="auto"/>
        <w:tabs>
          <w:tab w:val="left" w:pos="2680"/>
        </w:tabs>
        <w:spacing w:line="320" w:lineRule="exact"/>
        <w:ind w:left="1440" w:firstLine="700"/>
        <w:jc w:val="both"/>
      </w:pPr>
      <w:r>
        <w:t>Полное официальное наименование Учреждения:</w:t>
      </w:r>
    </w:p>
    <w:p w:rsidR="009C2F69" w:rsidRDefault="00582580">
      <w:pPr>
        <w:pStyle w:val="20"/>
        <w:shd w:val="clear" w:color="auto" w:fill="auto"/>
        <w:tabs>
          <w:tab w:val="left" w:pos="3306"/>
        </w:tabs>
        <w:spacing w:line="320" w:lineRule="exact"/>
        <w:ind w:left="1440" w:firstLine="700"/>
        <w:jc w:val="both"/>
      </w:pPr>
      <w:r>
        <w:t>полное:</w:t>
      </w:r>
      <w:r>
        <w:tab/>
        <w:t>Муниципальное бюджетное учреждение Районный Дом</w:t>
      </w:r>
    </w:p>
    <w:p w:rsidR="009C2F69" w:rsidRDefault="00582580">
      <w:pPr>
        <w:pStyle w:val="20"/>
        <w:shd w:val="clear" w:color="auto" w:fill="auto"/>
        <w:spacing w:line="320" w:lineRule="exact"/>
        <w:ind w:left="1440"/>
        <w:jc w:val="both"/>
      </w:pPr>
      <w:r>
        <w:t>культуры муниципального района Чекмагушевский район Республики Башкортостан;</w:t>
      </w:r>
    </w:p>
    <w:p w:rsidR="009C2F69" w:rsidRDefault="00582580">
      <w:pPr>
        <w:pStyle w:val="20"/>
        <w:shd w:val="clear" w:color="auto" w:fill="auto"/>
        <w:spacing w:line="320" w:lineRule="exact"/>
        <w:ind w:left="1440" w:firstLine="700"/>
        <w:jc w:val="both"/>
      </w:pPr>
      <w:r>
        <w:t>сокращенное: МБУ Р</w:t>
      </w:r>
      <w:r>
        <w:t>ДК МР Чекмагушевский район РБ.</w:t>
      </w:r>
    </w:p>
    <w:p w:rsidR="009C2F69" w:rsidRDefault="00582580">
      <w:pPr>
        <w:pStyle w:val="20"/>
        <w:numPr>
          <w:ilvl w:val="0"/>
          <w:numId w:val="1"/>
        </w:numPr>
        <w:shd w:val="clear" w:color="auto" w:fill="auto"/>
        <w:tabs>
          <w:tab w:val="left" w:pos="2680"/>
        </w:tabs>
        <w:spacing w:line="320" w:lineRule="exact"/>
        <w:ind w:left="1440" w:firstLine="700"/>
        <w:jc w:val="both"/>
      </w:pPr>
      <w:r>
        <w:t>Место нахождения Учреждения:</w:t>
      </w:r>
    </w:p>
    <w:p w:rsidR="009C2F69" w:rsidRDefault="00582580">
      <w:pPr>
        <w:pStyle w:val="20"/>
        <w:shd w:val="clear" w:color="auto" w:fill="auto"/>
        <w:tabs>
          <w:tab w:val="left" w:pos="5654"/>
        </w:tabs>
        <w:spacing w:line="320" w:lineRule="exact"/>
        <w:ind w:left="1440" w:firstLine="700"/>
        <w:jc w:val="both"/>
      </w:pPr>
      <w:r>
        <w:t>юридический адрес:</w:t>
      </w:r>
      <w:r>
        <w:tab/>
        <w:t>452200, Республик Башкортостан,</w:t>
      </w:r>
    </w:p>
    <w:p w:rsidR="009C2F69" w:rsidRDefault="00582580">
      <w:pPr>
        <w:pStyle w:val="20"/>
        <w:shd w:val="clear" w:color="auto" w:fill="auto"/>
        <w:spacing w:line="320" w:lineRule="exact"/>
        <w:ind w:left="1440"/>
        <w:jc w:val="both"/>
      </w:pPr>
      <w:r>
        <w:t>Чекмагушевский район, село Чекмагуш, улица Мира, 28;</w:t>
      </w:r>
    </w:p>
    <w:p w:rsidR="009C2F69" w:rsidRDefault="00582580">
      <w:pPr>
        <w:pStyle w:val="20"/>
        <w:shd w:val="clear" w:color="auto" w:fill="auto"/>
        <w:spacing w:line="320" w:lineRule="exact"/>
        <w:ind w:left="1440" w:firstLine="700"/>
        <w:jc w:val="both"/>
      </w:pPr>
      <w:r>
        <w:t xml:space="preserve">фактический адрес: 452200, Республик Башкортостан, Чекмагушевский район, село Чекмагуш, </w:t>
      </w:r>
      <w:r>
        <w:t>улица Мира, 28.</w:t>
      </w:r>
    </w:p>
    <w:p w:rsidR="009C2F69" w:rsidRDefault="00582580">
      <w:pPr>
        <w:pStyle w:val="20"/>
        <w:numPr>
          <w:ilvl w:val="0"/>
          <w:numId w:val="1"/>
        </w:numPr>
        <w:shd w:val="clear" w:color="auto" w:fill="auto"/>
        <w:tabs>
          <w:tab w:val="left" w:pos="2684"/>
        </w:tabs>
        <w:spacing w:line="320" w:lineRule="exact"/>
        <w:ind w:left="1440" w:firstLine="700"/>
        <w:jc w:val="both"/>
      </w:pPr>
      <w:r>
        <w:t>Учреждение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муниципального района Чекмагушевский район Респ</w:t>
      </w:r>
      <w:r>
        <w:t>ублики Башкортостан (далее - муниципальный орган) в сфере культуры.</w:t>
      </w:r>
    </w:p>
    <w:p w:rsidR="009C2F69" w:rsidRDefault="00582580">
      <w:pPr>
        <w:pStyle w:val="20"/>
        <w:numPr>
          <w:ilvl w:val="0"/>
          <w:numId w:val="1"/>
        </w:numPr>
        <w:shd w:val="clear" w:color="auto" w:fill="auto"/>
        <w:tabs>
          <w:tab w:val="left" w:pos="2837"/>
        </w:tabs>
        <w:spacing w:line="320" w:lineRule="exact"/>
        <w:ind w:left="1440" w:firstLine="700"/>
        <w:jc w:val="both"/>
      </w:pPr>
      <w:r>
        <w:t>Функции и полномочия учредителя Учреждения от имени муниципального района Чекмагушевский район Республики Башкортостан осуществляет Администрация муниципального района Чекмагушевский район</w:t>
      </w:r>
      <w:r>
        <w:t xml:space="preserve"> Республики Башкортостан (далее - Учредитель).</w:t>
      </w:r>
    </w:p>
    <w:p w:rsidR="009C2F69" w:rsidRDefault="00582580">
      <w:pPr>
        <w:pStyle w:val="20"/>
        <w:shd w:val="clear" w:color="auto" w:fill="auto"/>
        <w:spacing w:line="320" w:lineRule="exact"/>
        <w:ind w:left="1440" w:firstLine="700"/>
        <w:jc w:val="both"/>
      </w:pPr>
      <w:r>
        <w:t>Учреждение приобретает права юридического лица с момента его государственной регистрации.</w:t>
      </w:r>
    </w:p>
    <w:p w:rsidR="009C2F69" w:rsidRDefault="00582580">
      <w:pPr>
        <w:pStyle w:val="20"/>
        <w:numPr>
          <w:ilvl w:val="0"/>
          <w:numId w:val="1"/>
        </w:numPr>
        <w:shd w:val="clear" w:color="auto" w:fill="auto"/>
        <w:tabs>
          <w:tab w:val="left" w:pos="2837"/>
        </w:tabs>
        <w:spacing w:line="320" w:lineRule="exact"/>
        <w:ind w:left="1440" w:firstLine="700"/>
        <w:jc w:val="both"/>
      </w:pPr>
      <w:r>
        <w:t>Учреждение имеет самостоятельный баланс, обособленное имущество, печать, штампы и бланки со своим наименованием.</w:t>
      </w:r>
    </w:p>
    <w:p w:rsidR="009C2F69" w:rsidRDefault="00582580">
      <w:pPr>
        <w:pStyle w:val="20"/>
        <w:numPr>
          <w:ilvl w:val="0"/>
          <w:numId w:val="1"/>
        </w:numPr>
        <w:shd w:val="clear" w:color="auto" w:fill="auto"/>
        <w:tabs>
          <w:tab w:val="left" w:pos="2680"/>
        </w:tabs>
        <w:spacing w:line="320" w:lineRule="exact"/>
        <w:ind w:left="1440" w:firstLine="700"/>
        <w:jc w:val="both"/>
      </w:pPr>
      <w:r>
        <w:t>Учреждение для достижения целей своей деятельности вправе от своего имени совершать сделки, приобретать и осуществлять имущественные права, быть истцом и ответчиком в суде.</w:t>
      </w:r>
    </w:p>
    <w:p w:rsidR="009C2F69" w:rsidRDefault="00582580">
      <w:pPr>
        <w:pStyle w:val="20"/>
        <w:numPr>
          <w:ilvl w:val="0"/>
          <w:numId w:val="1"/>
        </w:numPr>
        <w:shd w:val="clear" w:color="auto" w:fill="auto"/>
        <w:tabs>
          <w:tab w:val="left" w:pos="2680"/>
        </w:tabs>
        <w:spacing w:line="320" w:lineRule="exact"/>
        <w:ind w:left="1440" w:firstLine="700"/>
        <w:jc w:val="both"/>
        <w:sectPr w:rsidR="009C2F69">
          <w:pgSz w:w="11900" w:h="16840"/>
          <w:pgMar w:top="2123" w:right="823" w:bottom="1233" w:left="307" w:header="0" w:footer="3" w:gutter="0"/>
          <w:cols w:space="720"/>
          <w:noEndnote/>
          <w:docGrid w:linePitch="360"/>
        </w:sectPr>
      </w:pPr>
      <w:r>
        <w:t>Учреждение отвечает по своим обязательствам всем находящимся у</w:t>
      </w:r>
      <w:r>
        <w:t xml:space="preserve">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</w:t>
      </w:r>
      <w:r>
        <w:t xml:space="preserve"> Учреждением собственником этого имущества или приобретенного Учреждением за счет</w:t>
      </w:r>
    </w:p>
    <w:p w:rsidR="009C2F69" w:rsidRDefault="00582580">
      <w:pPr>
        <w:pStyle w:val="20"/>
        <w:shd w:val="clear" w:color="auto" w:fill="auto"/>
        <w:spacing w:line="317" w:lineRule="exact"/>
        <w:ind w:left="1180"/>
      </w:pPr>
      <w:r>
        <w:lastRenderedPageBreak/>
        <w:t>выделенных собственником имущества Учреждения средств, а также недвижимого имущества.</w:t>
      </w:r>
    </w:p>
    <w:p w:rsidR="009C2F69" w:rsidRDefault="00582580">
      <w:pPr>
        <w:pStyle w:val="20"/>
        <w:numPr>
          <w:ilvl w:val="0"/>
          <w:numId w:val="1"/>
        </w:numPr>
        <w:shd w:val="clear" w:color="auto" w:fill="auto"/>
        <w:tabs>
          <w:tab w:val="left" w:pos="2464"/>
        </w:tabs>
        <w:spacing w:line="317" w:lineRule="exact"/>
        <w:ind w:left="1180" w:right="300" w:firstLine="700"/>
        <w:jc w:val="both"/>
      </w:pPr>
      <w:r>
        <w:t xml:space="preserve">Муниципальное бюджетное учреждение Районный Дом культуры муниципального района </w:t>
      </w:r>
      <w:r>
        <w:t>Чекмагушевский район Республики Башкортостан имеет структурные подразделения: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201"/>
        </w:tabs>
        <w:spacing w:line="356" w:lineRule="exact"/>
        <w:ind w:left="1180" w:right="300" w:firstLine="700"/>
        <w:jc w:val="both"/>
      </w:pPr>
      <w:r>
        <w:t>Тузлукушевский модельный Дом культуры, 452205, РБ, Чекмагушевский район, село Тузлукушево, улица Центральная, дом 69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194"/>
        </w:tabs>
        <w:spacing w:line="356" w:lineRule="exact"/>
        <w:ind w:left="1180" w:right="300" w:firstLine="700"/>
        <w:jc w:val="both"/>
      </w:pPr>
      <w:r>
        <w:t>Сыйрышбашевский сельский Дом культуры, 452205, РБ, Чекмагушев</w:t>
      </w:r>
      <w:r>
        <w:t>ский район, с.Сыйрышбашево, ул. Хузина, 75 а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197"/>
        </w:tabs>
        <w:spacing w:line="356" w:lineRule="exact"/>
        <w:ind w:left="1180" w:right="300" w:firstLine="700"/>
        <w:jc w:val="both"/>
      </w:pPr>
      <w:r>
        <w:t>Каразириковский сельский Дом культуры, 452213, РБ, Чекмагушевский район, с.Каразириково, ул. Свободы, 6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217"/>
          <w:tab w:val="left" w:pos="4760"/>
          <w:tab w:val="left" w:pos="6212"/>
          <w:tab w:val="left" w:pos="7082"/>
          <w:tab w:val="left" w:pos="8698"/>
          <w:tab w:val="left" w:pos="10034"/>
        </w:tabs>
        <w:spacing w:line="356" w:lineRule="exact"/>
        <w:ind w:left="1180" w:firstLine="700"/>
        <w:jc w:val="both"/>
      </w:pPr>
      <w:r>
        <w:t>Новобалтачевский</w:t>
      </w:r>
      <w:r>
        <w:tab/>
        <w:t>сельский</w:t>
      </w:r>
      <w:r>
        <w:tab/>
        <w:t>Дом</w:t>
      </w:r>
      <w:r>
        <w:tab/>
        <w:t>культуры,</w:t>
      </w:r>
      <w:r>
        <w:tab/>
        <w:t>452211,</w:t>
      </w:r>
      <w:r>
        <w:tab/>
        <w:t>РБ,</w:t>
      </w:r>
    </w:p>
    <w:p w:rsidR="009C2F69" w:rsidRDefault="00582580">
      <w:pPr>
        <w:pStyle w:val="20"/>
        <w:shd w:val="clear" w:color="auto" w:fill="auto"/>
        <w:spacing w:line="356" w:lineRule="exact"/>
        <w:ind w:left="1180"/>
      </w:pPr>
      <w:r>
        <w:t>Чекмагушевский район, село Новобалтачево, улица Ленина,</w:t>
      </w:r>
      <w:r>
        <w:t xml:space="preserve"> дом 79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194"/>
        </w:tabs>
        <w:spacing w:line="356" w:lineRule="exact"/>
        <w:ind w:left="1180" w:right="300" w:firstLine="700"/>
        <w:jc w:val="both"/>
      </w:pPr>
      <w:r>
        <w:t>Новокарьявдинский сельский Дом культуры, 452221, РБ, Чекмагушевский район, с.Новые Карьявды, ул. Центральная, 48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208"/>
        </w:tabs>
        <w:spacing w:line="356" w:lineRule="exact"/>
        <w:ind w:left="1180" w:right="300" w:firstLine="700"/>
        <w:jc w:val="both"/>
      </w:pPr>
      <w:r>
        <w:t>Урнякский сельский Дом культуры, 452218, РБ, Чекмагушевский район, село Урняк, улица Советская, дом 13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212"/>
        </w:tabs>
        <w:spacing w:line="356" w:lineRule="exact"/>
        <w:ind w:left="1180" w:right="300" w:firstLine="700"/>
        <w:jc w:val="both"/>
      </w:pPr>
      <w:r>
        <w:t>Аблаевский сельский Дом культуры</w:t>
      </w:r>
      <w:r>
        <w:t>, 452218, РБ, Чекмагушевский район, село Аблаево. улица Советская, дом 2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212"/>
        </w:tabs>
        <w:spacing w:line="356" w:lineRule="exact"/>
        <w:ind w:left="1180" w:right="300" w:firstLine="700"/>
        <w:jc w:val="both"/>
      </w:pPr>
      <w:r>
        <w:t>Кусекеевский сельский клуб, 452218, РБ, Чекмагушевский район, село Кусекеево, улица Ахтямова, дом 81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217"/>
          <w:tab w:val="left" w:pos="4760"/>
          <w:tab w:val="left" w:pos="6212"/>
          <w:tab w:val="left" w:pos="7082"/>
          <w:tab w:val="left" w:pos="8698"/>
          <w:tab w:val="left" w:pos="10034"/>
        </w:tabs>
        <w:spacing w:line="356" w:lineRule="exact"/>
        <w:ind w:left="1180" w:firstLine="700"/>
        <w:jc w:val="both"/>
      </w:pPr>
      <w:r>
        <w:t>Киндеркулевский</w:t>
      </w:r>
      <w:r>
        <w:tab/>
        <w:t>сельский</w:t>
      </w:r>
      <w:r>
        <w:tab/>
        <w:t>Дом</w:t>
      </w:r>
      <w:r>
        <w:tab/>
        <w:t>культуры,</w:t>
      </w:r>
      <w:r>
        <w:tab/>
        <w:t>452218,</w:t>
      </w:r>
      <w:r>
        <w:tab/>
        <w:t>РБ,</w:t>
      </w:r>
    </w:p>
    <w:p w:rsidR="009C2F69" w:rsidRDefault="00582580">
      <w:pPr>
        <w:pStyle w:val="20"/>
        <w:shd w:val="clear" w:color="auto" w:fill="auto"/>
        <w:spacing w:line="356" w:lineRule="exact"/>
        <w:ind w:left="1180"/>
      </w:pPr>
      <w:r>
        <w:t>Чекмагушевский район, д. Киндер</w:t>
      </w:r>
      <w:r>
        <w:t>кулево, улица Буденного, дом 26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201"/>
        </w:tabs>
        <w:spacing w:line="356" w:lineRule="exact"/>
        <w:ind w:left="1180" w:right="300" w:firstLine="700"/>
        <w:jc w:val="both"/>
      </w:pPr>
      <w:r>
        <w:t>Старокалмашевский сельский Дом культуры, 452206, РБ, Чекмагушевский район, село Старокалмашево, улица Мира, дом 1а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217"/>
          <w:tab w:val="left" w:pos="6212"/>
          <w:tab w:val="right" w:pos="8491"/>
          <w:tab w:val="center" w:pos="9229"/>
          <w:tab w:val="right" w:pos="10482"/>
        </w:tabs>
        <w:spacing w:line="356" w:lineRule="exact"/>
        <w:ind w:left="1180" w:firstLine="700"/>
        <w:jc w:val="both"/>
      </w:pPr>
      <w:r>
        <w:t>Старобашировский сельский</w:t>
      </w:r>
      <w:r>
        <w:tab/>
        <w:t>Дом</w:t>
      </w:r>
      <w:r>
        <w:tab/>
        <w:t>культуры,</w:t>
      </w:r>
      <w:r>
        <w:tab/>
        <w:t>452207,</w:t>
      </w:r>
      <w:r>
        <w:tab/>
        <w:t>РБ,</w:t>
      </w:r>
    </w:p>
    <w:p w:rsidR="009C2F69" w:rsidRDefault="00582580">
      <w:pPr>
        <w:pStyle w:val="20"/>
        <w:shd w:val="clear" w:color="auto" w:fill="auto"/>
        <w:spacing w:line="356" w:lineRule="exact"/>
        <w:ind w:left="1180"/>
      </w:pPr>
      <w:r>
        <w:t xml:space="preserve">Чекмагушевский район, село Старобаширово, улица Хузина, </w:t>
      </w:r>
      <w:r>
        <w:t>дом 89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9118"/>
        </w:tabs>
        <w:spacing w:line="356" w:lineRule="exact"/>
        <w:ind w:left="1180" w:right="300" w:firstLine="700"/>
        <w:jc w:val="both"/>
      </w:pPr>
      <w:r>
        <w:t xml:space="preserve"> Новоихсановский сельский Дом культуры,</w:t>
      </w:r>
      <w:r>
        <w:tab/>
        <w:t>452218,РБ, Чекмагушевский район, с.Новоихсаново, ул.55 лет Победы,26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217"/>
          <w:tab w:val="left" w:pos="6212"/>
          <w:tab w:val="right" w:pos="8491"/>
          <w:tab w:val="center" w:pos="9229"/>
          <w:tab w:val="right" w:pos="10482"/>
        </w:tabs>
        <w:spacing w:line="356" w:lineRule="exact"/>
        <w:ind w:left="1180" w:firstLine="700"/>
        <w:jc w:val="both"/>
      </w:pPr>
      <w:r>
        <w:t>Ташкалмашевский сельский</w:t>
      </w:r>
      <w:r>
        <w:tab/>
        <w:t>Дом</w:t>
      </w:r>
      <w:r>
        <w:tab/>
        <w:t>культуры,</w:t>
      </w:r>
      <w:r>
        <w:tab/>
        <w:t>452207,</w:t>
      </w:r>
      <w:r>
        <w:tab/>
        <w:t>РБ,</w:t>
      </w:r>
    </w:p>
    <w:p w:rsidR="009C2F69" w:rsidRDefault="00582580">
      <w:pPr>
        <w:pStyle w:val="20"/>
        <w:shd w:val="clear" w:color="auto" w:fill="auto"/>
        <w:spacing w:line="356" w:lineRule="exact"/>
        <w:ind w:left="1180"/>
      </w:pPr>
      <w:r>
        <w:t>Чекмагушевский район, с.Ташкалмашево, ул.Молодежная,4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215"/>
        </w:tabs>
        <w:spacing w:line="356" w:lineRule="exact"/>
        <w:ind w:left="1180" w:right="300" w:firstLine="700"/>
        <w:jc w:val="both"/>
      </w:pPr>
      <w:r>
        <w:t>Староихсановский сельский клуб, 452</w:t>
      </w:r>
      <w:r>
        <w:t>207, РБ, Чекмагушевский район, с.Староихсаново, ул.Днепр, 4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212"/>
        </w:tabs>
        <w:spacing w:line="356" w:lineRule="exact"/>
        <w:ind w:left="1180" w:right="300" w:firstLine="700"/>
        <w:jc w:val="both"/>
      </w:pPr>
      <w:r>
        <w:t>Новокалмашевсий сельский клуб, 45220Д РБ, Чекмагушевский район, с.Новокалмашево, ул.С.Муратова,25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212"/>
        </w:tabs>
        <w:spacing w:line="356" w:lineRule="exact"/>
        <w:ind w:left="1180" w:right="300" w:firstLine="700"/>
        <w:jc w:val="both"/>
      </w:pPr>
      <w:r>
        <w:t xml:space="preserve">Юмашевский сельский многофункциональный Дом культуры, 452227, РБ, Чекмагушевский район, село </w:t>
      </w:r>
      <w:r>
        <w:t>Юмашево, улица Советская, дом 21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217"/>
          <w:tab w:val="left" w:pos="6212"/>
          <w:tab w:val="right" w:pos="8491"/>
          <w:tab w:val="center" w:pos="9229"/>
          <w:tab w:val="right" w:pos="10482"/>
        </w:tabs>
        <w:spacing w:line="356" w:lineRule="exact"/>
        <w:ind w:left="1180" w:firstLine="700"/>
        <w:jc w:val="both"/>
      </w:pPr>
      <w:r>
        <w:t>Уйбулатовский сельский</w:t>
      </w:r>
      <w:r>
        <w:tab/>
        <w:t>Дом</w:t>
      </w:r>
      <w:r>
        <w:tab/>
        <w:t>культуры,</w:t>
      </w:r>
      <w:r>
        <w:tab/>
        <w:t>452227,</w:t>
      </w:r>
      <w:r>
        <w:tab/>
        <w:t>РБ,</w:t>
      </w:r>
    </w:p>
    <w:p w:rsidR="009C2F69" w:rsidRDefault="00582580">
      <w:pPr>
        <w:pStyle w:val="20"/>
        <w:shd w:val="clear" w:color="auto" w:fill="auto"/>
        <w:spacing w:line="356" w:lineRule="exact"/>
        <w:ind w:left="1180"/>
      </w:pPr>
      <w:r>
        <w:t>Чекмагушевский район, с.Уйбулатово, ул. Кутуево, 5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194"/>
        </w:tabs>
        <w:spacing w:line="356" w:lineRule="exact"/>
        <w:ind w:left="1180" w:right="300" w:firstLine="700"/>
        <w:jc w:val="both"/>
        <w:sectPr w:rsidR="009C2F69">
          <w:pgSz w:w="11900" w:h="16840"/>
          <w:pgMar w:top="1098" w:right="745" w:bottom="1141" w:left="383" w:header="0" w:footer="3" w:gutter="0"/>
          <w:cols w:space="720"/>
          <w:noEndnote/>
          <w:docGrid w:linePitch="360"/>
        </w:sectPr>
      </w:pPr>
      <w:r>
        <w:t xml:space="preserve">Митро-Аюповский сельский Дом культуры, 452215, РБ, </w:t>
      </w:r>
      <w:r>
        <w:lastRenderedPageBreak/>
        <w:t>Чекмагушевский район, с.Митро-Аюпово, ул. Речная, 1</w:t>
      </w:r>
      <w:r>
        <w:t>01/2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197"/>
        </w:tabs>
        <w:spacing w:line="353" w:lineRule="exact"/>
        <w:ind w:left="1220" w:right="260" w:firstLine="700"/>
        <w:jc w:val="both"/>
      </w:pPr>
      <w:r>
        <w:lastRenderedPageBreak/>
        <w:t>Старопучкаковский сельский клуб, 452225, РБ, Чекмагушевский район, с.Старопучкаково, ул. Ш. Салихова, 53/2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210"/>
          <w:tab w:val="left" w:pos="8850"/>
        </w:tabs>
        <w:spacing w:line="353" w:lineRule="exact"/>
        <w:ind w:left="1220" w:firstLine="700"/>
        <w:jc w:val="both"/>
      </w:pPr>
      <w:r>
        <w:t>Новокутовский сельский Дом культуры ,</w:t>
      </w:r>
      <w:r>
        <w:tab/>
        <w:t>452212, РБ,</w:t>
      </w:r>
    </w:p>
    <w:p w:rsidR="009C2F69" w:rsidRDefault="00582580">
      <w:pPr>
        <w:pStyle w:val="20"/>
        <w:shd w:val="clear" w:color="auto" w:fill="auto"/>
        <w:spacing w:line="353" w:lineRule="exact"/>
        <w:jc w:val="center"/>
      </w:pPr>
      <w:r>
        <w:t>Чекмагушевский район, село Новокутово, улица Центральная, дом 19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201"/>
        </w:tabs>
        <w:spacing w:line="353" w:lineRule="exact"/>
        <w:ind w:left="1220" w:right="260" w:firstLine="700"/>
        <w:jc w:val="both"/>
      </w:pPr>
      <w:r>
        <w:t xml:space="preserve">Рапатовский сельский Дом </w:t>
      </w:r>
      <w:r>
        <w:t>культуры, 452219, РБ, Чекмагушевский район, село Рапатово, улица Ленина, дом 16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197"/>
        </w:tabs>
        <w:spacing w:line="346" w:lineRule="exact"/>
        <w:ind w:left="1220" w:right="260" w:firstLine="700"/>
        <w:jc w:val="both"/>
      </w:pPr>
      <w:r>
        <w:t>Имянликулевский сельский Дом культуры, 452203, РБ, Чекмагушевский район, село Имянликулево, улица Школьная, дом 1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196"/>
        </w:tabs>
        <w:spacing w:line="338" w:lineRule="exact"/>
        <w:ind w:left="1220" w:right="260" w:firstLine="700"/>
        <w:jc w:val="both"/>
      </w:pPr>
      <w:r>
        <w:t>Верхнеаташевский сельский Дом культуры, 452204, РБ, Чекмагушев</w:t>
      </w:r>
      <w:r>
        <w:t>ский район, с.В.Аташ, ул.Школьная, 1 А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201"/>
        </w:tabs>
        <w:spacing w:line="356" w:lineRule="exact"/>
        <w:ind w:left="1220" w:right="260" w:firstLine="700"/>
        <w:jc w:val="both"/>
      </w:pPr>
      <w:r>
        <w:t>Тайняшевский сельский Дом культуры, 452225, РБ, Чекмагушевский район, село Тайняшево улица Центральная, дом 32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196"/>
        </w:tabs>
        <w:spacing w:line="356" w:lineRule="exact"/>
        <w:ind w:left="1220" w:right="260" w:firstLine="700"/>
        <w:jc w:val="both"/>
      </w:pPr>
      <w:r>
        <w:t xml:space="preserve">Калмашбашевский сельский Дом к&gt;льтуры, 452209, РБ, Чекмагушевский район, село Калмашбашево,улица </w:t>
      </w:r>
      <w:r>
        <w:t>Центральная,дом 126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205"/>
        </w:tabs>
        <w:spacing w:line="356" w:lineRule="exact"/>
        <w:ind w:left="1220" w:right="260" w:firstLine="700"/>
        <w:jc w:val="both"/>
      </w:pPr>
      <w:r>
        <w:t>Резяповский сельский Дом культуры, 452222, РБ, Чекмагушевский район, село Резяпово, улица Центральная, дом 46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196"/>
        </w:tabs>
        <w:spacing w:line="356" w:lineRule="exact"/>
        <w:ind w:left="1220" w:right="260" w:firstLine="700"/>
        <w:jc w:val="both"/>
      </w:pPr>
      <w:r>
        <w:t>Старосурметовский сельский Дом культуры, 452221, РБ, Чекмагушевский район, с. Яна Бирде, ул.Гагарина,45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205"/>
        </w:tabs>
        <w:spacing w:line="356" w:lineRule="exact"/>
        <w:ind w:left="1220" w:right="260" w:firstLine="700"/>
        <w:jc w:val="both"/>
      </w:pPr>
      <w:r>
        <w:t>Историко-краеведческий</w:t>
      </w:r>
      <w:r>
        <w:t xml:space="preserve"> музей, 452200, РБ. Чекмагушевский район, село Чекмагуш, ул. Ленина, 74.</w:t>
      </w:r>
    </w:p>
    <w:p w:rsidR="009C2F69" w:rsidRDefault="00582580">
      <w:pPr>
        <w:pStyle w:val="20"/>
        <w:shd w:val="clear" w:color="auto" w:fill="auto"/>
        <w:spacing w:after="332" w:line="320" w:lineRule="exact"/>
        <w:ind w:left="1220" w:right="260" w:firstLine="700"/>
        <w:jc w:val="both"/>
      </w:pPr>
      <w:r>
        <w:t>1.11. Учреждение в своей деятельности руководствуется Конституцией Российской Федерации и Конституцией Республики Башкортостан, законами Российской Федерации и Республики Башкортостан</w:t>
      </w:r>
      <w:r>
        <w:t>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иными нормативными правовыми актами, а также насто</w:t>
      </w:r>
      <w:r>
        <w:t>ящим Уставом.</w:t>
      </w:r>
    </w:p>
    <w:p w:rsidR="009C2F69" w:rsidRDefault="00582580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953"/>
        </w:tabs>
        <w:spacing w:before="0" w:after="281" w:line="280" w:lineRule="exact"/>
        <w:ind w:left="2620"/>
      </w:pPr>
      <w:bookmarkStart w:id="1" w:name="bookmark0"/>
      <w:r>
        <w:t>Цели, предмет и виды деятельности Учреждения</w:t>
      </w:r>
      <w:bookmarkEnd w:id="1"/>
    </w:p>
    <w:p w:rsidR="009C2F69" w:rsidRDefault="00582580">
      <w:pPr>
        <w:pStyle w:val="20"/>
        <w:numPr>
          <w:ilvl w:val="1"/>
          <w:numId w:val="3"/>
        </w:numPr>
        <w:shd w:val="clear" w:color="auto" w:fill="auto"/>
        <w:tabs>
          <w:tab w:val="left" w:pos="2503"/>
        </w:tabs>
        <w:spacing w:line="324" w:lineRule="exact"/>
        <w:ind w:left="1220" w:right="260" w:firstLine="700"/>
        <w:jc w:val="both"/>
      </w:pPr>
      <w:r>
        <w:t>Учреждение осуществляет свою деятельность в соответствии с предметом и целями деятельности, определенными законодательством и настоящим Уставом.</w:t>
      </w:r>
    </w:p>
    <w:p w:rsidR="009C2F69" w:rsidRDefault="00582580">
      <w:pPr>
        <w:pStyle w:val="20"/>
        <w:numPr>
          <w:ilvl w:val="1"/>
          <w:numId w:val="3"/>
        </w:numPr>
        <w:shd w:val="clear" w:color="auto" w:fill="auto"/>
        <w:tabs>
          <w:tab w:val="left" w:pos="2503"/>
        </w:tabs>
        <w:spacing w:line="324" w:lineRule="exact"/>
        <w:ind w:left="1220" w:right="260" w:firstLine="700"/>
        <w:jc w:val="both"/>
      </w:pPr>
      <w:r>
        <w:t>Предметом деятельности Учреждения является организац</w:t>
      </w:r>
      <w:r>
        <w:t>ия общественно - полезной, высоконравственной деятельности людей в свободное время, стимулирование общественной и трудовой активности населения, приобщение их к духовному наследию, вовлечение в творческий процесс.</w:t>
      </w:r>
    </w:p>
    <w:p w:rsidR="009C2F69" w:rsidRDefault="00582580">
      <w:pPr>
        <w:pStyle w:val="20"/>
        <w:numPr>
          <w:ilvl w:val="1"/>
          <w:numId w:val="3"/>
        </w:numPr>
        <w:shd w:val="clear" w:color="auto" w:fill="auto"/>
        <w:tabs>
          <w:tab w:val="left" w:pos="2503"/>
        </w:tabs>
        <w:spacing w:line="320" w:lineRule="exact"/>
        <w:ind w:left="1220" w:right="260" w:firstLine="700"/>
        <w:jc w:val="both"/>
      </w:pPr>
      <w:r>
        <w:t xml:space="preserve">Основная цель деятельности Учреждения - </w:t>
      </w:r>
      <w:r>
        <w:t>создание условий для формирования и удовлетворения культурных запросов и духовных потребностей населения. Учреждение осуществляет свою деятельность на</w:t>
      </w:r>
    </w:p>
    <w:p w:rsidR="009C2F69" w:rsidRDefault="00582580">
      <w:pPr>
        <w:pStyle w:val="20"/>
        <w:shd w:val="clear" w:color="auto" w:fill="auto"/>
        <w:spacing w:line="342" w:lineRule="exact"/>
        <w:ind w:left="1380"/>
        <w:jc w:val="both"/>
      </w:pPr>
      <w:r>
        <w:t xml:space="preserve">основе учета запросов и потребностей населения, демографических, </w:t>
      </w:r>
      <w:r>
        <w:lastRenderedPageBreak/>
        <w:t>возрастных и национальных особенностей.</w:t>
      </w:r>
    </w:p>
    <w:p w:rsidR="009C2F69" w:rsidRDefault="00582580">
      <w:pPr>
        <w:pStyle w:val="20"/>
        <w:shd w:val="clear" w:color="auto" w:fill="auto"/>
        <w:spacing w:line="320" w:lineRule="exact"/>
        <w:ind w:left="1380" w:firstLine="680"/>
        <w:jc w:val="both"/>
      </w:pPr>
      <w:r>
        <w:t>Учреждение использует все средства, формы и методы воспитательной и культурно - массовой работы, развивает разнообразные виды досуговой деятельности, совершенствует многогранный спектр культурных услуг населения.</w:t>
      </w:r>
    </w:p>
    <w:p w:rsidR="009C2F69" w:rsidRDefault="00582580">
      <w:pPr>
        <w:pStyle w:val="20"/>
        <w:numPr>
          <w:ilvl w:val="1"/>
          <w:numId w:val="3"/>
        </w:numPr>
        <w:shd w:val="clear" w:color="auto" w:fill="auto"/>
        <w:tabs>
          <w:tab w:val="left" w:pos="2636"/>
        </w:tabs>
        <w:spacing w:line="320" w:lineRule="exact"/>
        <w:ind w:left="1380" w:firstLine="680"/>
        <w:jc w:val="both"/>
      </w:pPr>
      <w:r>
        <w:t>Для выполнения поставленных целей Учреждени</w:t>
      </w:r>
      <w:r>
        <w:t>е осуществляет следующие виды деятельности: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61"/>
        </w:tabs>
        <w:spacing w:line="320" w:lineRule="exact"/>
        <w:ind w:left="1380" w:firstLine="680"/>
        <w:jc w:val="both"/>
      </w:pPr>
      <w:r>
        <w:t>информационно-методическая деятельность;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65"/>
        </w:tabs>
        <w:spacing w:line="320" w:lineRule="exact"/>
        <w:ind w:left="1380" w:firstLine="680"/>
        <w:jc w:val="both"/>
      </w:pPr>
      <w:r>
        <w:t>культурно-досуговая деятельность и развитие народного творчества;</w:t>
      </w:r>
    </w:p>
    <w:p w:rsidR="009C2F69" w:rsidRDefault="00582580">
      <w:pPr>
        <w:pStyle w:val="20"/>
        <w:shd w:val="clear" w:color="auto" w:fill="auto"/>
        <w:spacing w:line="320" w:lineRule="exact"/>
        <w:ind w:left="1380" w:firstLine="980"/>
      </w:pPr>
      <w:r>
        <w:t>организация кружковой работы, создание студий, объединений,</w:t>
      </w:r>
    </w:p>
    <w:p w:rsidR="009C2F69" w:rsidRDefault="00582580">
      <w:pPr>
        <w:pStyle w:val="20"/>
        <w:shd w:val="clear" w:color="auto" w:fill="auto"/>
        <w:spacing w:line="320" w:lineRule="exact"/>
        <w:ind w:left="1380"/>
        <w:jc w:val="both"/>
      </w:pPr>
      <w:r>
        <w:t xml:space="preserve">клубов по интересам, </w:t>
      </w:r>
      <w:r>
        <w:t>физкультурно-оздоровительных групп, школ эстетического воспитания и др.;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76"/>
        </w:tabs>
        <w:spacing w:line="320" w:lineRule="exact"/>
        <w:ind w:left="1380" w:firstLine="680"/>
        <w:jc w:val="both"/>
      </w:pPr>
      <w:r>
        <w:t>проведение консультаций, лекториев по различным отраслям знаний, тематических праздников и представлений, вечеров отдыха, танцев, развлекательных мероприятий, семейных обрядов и ритуа</w:t>
      </w:r>
      <w:r>
        <w:t>лов, торжественных поздравлений, спектаклей и концертов, ярмарок, выставок -</w:t>
      </w:r>
    </w:p>
    <w:p w:rsidR="009C2F69" w:rsidRDefault="00582580">
      <w:pPr>
        <w:pStyle w:val="20"/>
        <w:shd w:val="clear" w:color="auto" w:fill="auto"/>
        <w:spacing w:line="320" w:lineRule="exact"/>
        <w:ind w:left="1380"/>
        <w:jc w:val="both"/>
      </w:pPr>
      <w:r>
        <w:t>продаж;</w:t>
      </w:r>
    </w:p>
    <w:p w:rsidR="009C2F69" w:rsidRDefault="00582580">
      <w:pPr>
        <w:pStyle w:val="20"/>
        <w:shd w:val="clear" w:color="auto" w:fill="auto"/>
        <w:spacing w:line="320" w:lineRule="exact"/>
        <w:ind w:left="1380" w:firstLine="980"/>
      </w:pPr>
      <w:r>
        <w:t>организация выставок-продаж, презентаций, конкурсов-фестивалей, смотров, дискотек;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spacing w:line="320" w:lineRule="exact"/>
        <w:ind w:left="1380" w:firstLine="680"/>
        <w:jc w:val="both"/>
      </w:pPr>
      <w:r>
        <w:t xml:space="preserve"> оказание методической помощи сельским клубам в разработке сценариев, мероприятий, худож</w:t>
      </w:r>
      <w:r>
        <w:t>ественного оформления помещений, наглядной агитации;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61"/>
        </w:tabs>
        <w:spacing w:line="320" w:lineRule="exact"/>
        <w:ind w:left="1380" w:firstLine="680"/>
        <w:jc w:val="both"/>
      </w:pPr>
      <w:r>
        <w:t>организует работу видеотек, аттракционов, игротек, игровых комнат;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61"/>
        </w:tabs>
        <w:spacing w:line="320" w:lineRule="exact"/>
        <w:ind w:left="1380" w:firstLine="680"/>
        <w:jc w:val="both"/>
      </w:pPr>
      <w:r>
        <w:t>организует концертную деятельность;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spacing w:line="320" w:lineRule="exact"/>
        <w:ind w:left="1380" w:firstLine="680"/>
        <w:jc w:val="both"/>
      </w:pPr>
      <w:r>
        <w:t xml:space="preserve"> осуществляет продажу СО-ОУЭ дисков с записями различных музыкальных программ, поделок народных умел</w:t>
      </w:r>
      <w:r>
        <w:t>ьцев;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62"/>
        </w:tabs>
        <w:spacing w:line="320" w:lineRule="exact"/>
        <w:ind w:left="1380" w:firstLine="680"/>
        <w:jc w:val="both"/>
      </w:pPr>
      <w:r>
        <w:t>может сдавать в аренду помещения под спектакли, концерты и другие мероприятия гастролирующим труппам, организациям, учреждениям и т.д.;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58"/>
        </w:tabs>
        <w:spacing w:line="320" w:lineRule="exact"/>
        <w:ind w:left="1380" w:firstLine="780"/>
        <w:jc w:val="both"/>
      </w:pPr>
      <w:r>
        <w:t xml:space="preserve">приглашать высококвалифицированных специалистов для оказания методической помощи руководителям коллективов </w:t>
      </w:r>
      <w:r>
        <w:t>художественной самодеятельности с оплатой по договору;</w:t>
      </w:r>
    </w:p>
    <w:p w:rsidR="009C2F69" w:rsidRDefault="00582580">
      <w:pPr>
        <w:pStyle w:val="20"/>
        <w:shd w:val="clear" w:color="auto" w:fill="auto"/>
        <w:spacing w:line="320" w:lineRule="exact"/>
        <w:ind w:left="1380" w:firstLine="1140"/>
      </w:pPr>
      <w:r>
        <w:t>имеет право организовывать платные концерты, спектакли, театрализованные представления, дискотеки, вечера отдыха и др.;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62"/>
        </w:tabs>
        <w:spacing w:line="320" w:lineRule="exact"/>
        <w:ind w:left="1380" w:firstLine="780"/>
        <w:jc w:val="both"/>
      </w:pPr>
      <w:r>
        <w:t>гастролировать с коллективами художественной самодеятельности, имеющими хороший и</w:t>
      </w:r>
      <w:r>
        <w:t>сполнительский уровень;</w:t>
      </w:r>
    </w:p>
    <w:p w:rsidR="009C2F69" w:rsidRDefault="00582580">
      <w:pPr>
        <w:pStyle w:val="20"/>
        <w:shd w:val="clear" w:color="auto" w:fill="auto"/>
        <w:spacing w:line="320" w:lineRule="exact"/>
        <w:ind w:left="1380" w:firstLine="980"/>
      </w:pPr>
      <w:r>
        <w:t>сдавать в аренду помещения для проведения семейных торжеств, юбилеев и других праздничных вечеров;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61"/>
        </w:tabs>
        <w:spacing w:line="320" w:lineRule="exact"/>
        <w:ind w:left="1380" w:firstLine="680"/>
        <w:jc w:val="both"/>
      </w:pPr>
      <w:r>
        <w:t>музейная деятельность.</w:t>
      </w:r>
    </w:p>
    <w:p w:rsidR="009C2F69" w:rsidRDefault="00582580">
      <w:pPr>
        <w:pStyle w:val="20"/>
        <w:numPr>
          <w:ilvl w:val="1"/>
          <w:numId w:val="3"/>
        </w:numPr>
        <w:shd w:val="clear" w:color="auto" w:fill="auto"/>
        <w:tabs>
          <w:tab w:val="left" w:pos="2636"/>
        </w:tabs>
        <w:spacing w:line="313" w:lineRule="exact"/>
        <w:ind w:left="1380" w:firstLine="680"/>
        <w:jc w:val="both"/>
      </w:pPr>
      <w:r>
        <w:t>Учреждение вправе осуществлять иные виды деятельности, не являющиеся основными видами деятельности, лишь посто</w:t>
      </w:r>
      <w:r>
        <w:t>льку, поскольку это служит достижению целей, ради которых оно создано, и соответствующие этим целям, при условии, что такая деятельность указана в настоящем Уставе.</w:t>
      </w:r>
    </w:p>
    <w:p w:rsidR="009C2F69" w:rsidRDefault="00582580">
      <w:pPr>
        <w:pStyle w:val="20"/>
        <w:numPr>
          <w:ilvl w:val="1"/>
          <w:numId w:val="3"/>
        </w:numPr>
        <w:shd w:val="clear" w:color="auto" w:fill="auto"/>
        <w:tabs>
          <w:tab w:val="left" w:pos="2677"/>
        </w:tabs>
        <w:spacing w:line="328" w:lineRule="exact"/>
        <w:ind w:left="1380" w:firstLine="680"/>
        <w:jc w:val="both"/>
      </w:pPr>
      <w:r>
        <w:t xml:space="preserve">Учреждение вправе осуществлять приносящую доход </w:t>
      </w:r>
      <w:r>
        <w:lastRenderedPageBreak/>
        <w:t xml:space="preserve">деятельность только для достижения целей </w:t>
      </w:r>
      <w:r>
        <w:t>его создания и в соответствии с этими целями при условии указания такой деятельности в настоящем Уставе.</w:t>
      </w:r>
    </w:p>
    <w:p w:rsidR="009C2F69" w:rsidRDefault="00582580">
      <w:pPr>
        <w:pStyle w:val="20"/>
        <w:numPr>
          <w:ilvl w:val="1"/>
          <w:numId w:val="3"/>
        </w:numPr>
        <w:shd w:val="clear" w:color="auto" w:fill="auto"/>
        <w:tabs>
          <w:tab w:val="left" w:pos="2677"/>
        </w:tabs>
        <w:spacing w:line="328" w:lineRule="exact"/>
        <w:ind w:left="1380" w:firstLine="680"/>
        <w:jc w:val="both"/>
      </w:pPr>
      <w:r>
        <w:t>Учреждение осуществляет следующие виды приносящей доход деятельности: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68"/>
        </w:tabs>
        <w:spacing w:line="328" w:lineRule="exact"/>
        <w:ind w:left="1380" w:firstLine="680"/>
        <w:jc w:val="both"/>
      </w:pPr>
      <w:r>
        <w:t>предоставление почасовой аренды помещения для проведения продаж, фото и видеосъем</w:t>
      </w:r>
      <w:r>
        <w:t>ок;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71"/>
        </w:tabs>
        <w:spacing w:line="328" w:lineRule="exact"/>
        <w:ind w:left="1380" w:firstLine="680"/>
        <w:jc w:val="both"/>
      </w:pPr>
      <w:r>
        <w:t>использование технических возможностей сценической площадки при проведении совместных культурно-массовых мероприятий (концерт, представление, спектакль, торжественная регистрация брака и т.д.);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89"/>
        </w:tabs>
        <w:spacing w:line="328" w:lineRule="exact"/>
        <w:ind w:left="1380" w:firstLine="680"/>
        <w:jc w:val="both"/>
      </w:pPr>
      <w:r>
        <w:t>совместное проведение культурно-массового мероприятия на п</w:t>
      </w:r>
      <w:r>
        <w:t>рилегающей территории МБУ РДК без привлечения коллективов народного творчества МБУ РДК;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86"/>
        </w:tabs>
        <w:spacing w:line="328" w:lineRule="exact"/>
        <w:ind w:left="1380" w:firstLine="680"/>
        <w:jc w:val="both"/>
      </w:pPr>
      <w:r>
        <w:t>совместное проведение мероприятия при платном входе для зрителя (концерт, представление, спектакль и т.д.);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86"/>
        </w:tabs>
        <w:spacing w:line="328" w:lineRule="exact"/>
        <w:ind w:left="1380" w:firstLine="680"/>
        <w:jc w:val="both"/>
      </w:pPr>
      <w:r>
        <w:t>совместное проведение мероприятия при бесплатном входе для з</w:t>
      </w:r>
      <w:r>
        <w:t>рителя (концерт, представление, спектакль и т.д.);</w:t>
      </w:r>
    </w:p>
    <w:p w:rsidR="009C2F69" w:rsidRDefault="00582580">
      <w:pPr>
        <w:pStyle w:val="20"/>
        <w:shd w:val="clear" w:color="auto" w:fill="auto"/>
        <w:spacing w:line="328" w:lineRule="exact"/>
        <w:ind w:left="1380" w:firstLine="980"/>
      </w:pPr>
      <w:r>
        <w:t>предоставление методических материалов и сценариев во временное пользование;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89"/>
        </w:tabs>
        <w:spacing w:line="328" w:lineRule="exact"/>
        <w:ind w:left="1380" w:firstLine="680"/>
        <w:jc w:val="both"/>
      </w:pPr>
      <w:r>
        <w:t xml:space="preserve">разработка (сочинение) сценария массового мероприятия согласно требований заказчика с учетом работы с архивными, справочными и </w:t>
      </w:r>
      <w:r>
        <w:t>другими</w:t>
      </w:r>
    </w:p>
    <w:p w:rsidR="009C2F69" w:rsidRDefault="00582580">
      <w:pPr>
        <w:pStyle w:val="20"/>
        <w:shd w:val="clear" w:color="auto" w:fill="auto"/>
        <w:spacing w:line="328" w:lineRule="exact"/>
        <w:ind w:left="1380"/>
      </w:pPr>
      <w:r>
        <w:t>материалами;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89"/>
        </w:tabs>
        <w:spacing w:line="328" w:lineRule="exact"/>
        <w:ind w:left="1380" w:firstLine="680"/>
        <w:jc w:val="both"/>
      </w:pPr>
      <w:r>
        <w:t>организация репетиционного процесса (практическая помощь в подготовке номеров народного творчества, концертных программ, театрализованных представлений);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71"/>
        </w:tabs>
        <w:spacing w:line="328" w:lineRule="exact"/>
        <w:ind w:left="1380" w:firstLine="680"/>
        <w:jc w:val="both"/>
      </w:pPr>
      <w:r>
        <w:t>проведение праздничных торжеств: свадьба, юбилей, день рождение,</w:t>
      </w:r>
    </w:p>
    <w:p w:rsidR="009C2F69" w:rsidRDefault="00582580">
      <w:pPr>
        <w:pStyle w:val="20"/>
        <w:shd w:val="clear" w:color="auto" w:fill="auto"/>
        <w:spacing w:line="328" w:lineRule="exact"/>
        <w:ind w:left="1380"/>
      </w:pPr>
      <w:r>
        <w:t>обряд и т.д.;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75"/>
        </w:tabs>
        <w:spacing w:line="328" w:lineRule="exact"/>
        <w:ind w:left="1380" w:firstLine="680"/>
        <w:jc w:val="both"/>
      </w:pPr>
      <w:r>
        <w:t>пр</w:t>
      </w:r>
      <w:r>
        <w:t>оведение новогодних детских утренников, проведение новогодних вечеров отдыха, молодежных дискотек, тематических вечеров;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86"/>
        </w:tabs>
        <w:spacing w:line="328" w:lineRule="exact"/>
        <w:ind w:left="1380" w:firstLine="680"/>
        <w:jc w:val="both"/>
      </w:pPr>
      <w:r>
        <w:t>услуги ведущего мероприятия, режиссера-постановщика, художника-оформителя, художника по свету, аккомпаниатора, рабочего сцены, звукореж</w:t>
      </w:r>
      <w:r>
        <w:t>иссера;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75"/>
        </w:tabs>
        <w:spacing w:line="280" w:lineRule="exact"/>
        <w:ind w:left="1380" w:firstLine="680"/>
        <w:jc w:val="both"/>
      </w:pPr>
      <w:r>
        <w:t>прокат сценических костюмов;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86"/>
        </w:tabs>
        <w:spacing w:line="320" w:lineRule="exact"/>
        <w:ind w:left="1380" w:firstLine="680"/>
        <w:jc w:val="both"/>
      </w:pPr>
      <w:r>
        <w:t>прокат технических средств и оборудования (микрофон, микшер, акустические системы и т.д.), декораций;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75"/>
        </w:tabs>
        <w:spacing w:after="6" w:line="280" w:lineRule="exact"/>
        <w:ind w:left="1380" w:firstLine="680"/>
        <w:jc w:val="both"/>
      </w:pPr>
      <w:r>
        <w:t>изготовление инструментальной (минусовой) фонограммы;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89"/>
        </w:tabs>
        <w:spacing w:line="320" w:lineRule="exact"/>
        <w:ind w:left="1380" w:firstLine="680"/>
        <w:jc w:val="both"/>
      </w:pPr>
      <w:r>
        <w:t xml:space="preserve">изготовление и запись фонограммы «плюс» с использованием </w:t>
      </w:r>
      <w:r>
        <w:t>(минусовой) фонограммы заказчика;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75"/>
        </w:tabs>
        <w:spacing w:after="9" w:line="280" w:lineRule="exact"/>
        <w:ind w:left="1380" w:firstLine="680"/>
        <w:jc w:val="both"/>
      </w:pPr>
      <w:r>
        <w:t>подача объявления в СМИ;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86"/>
        </w:tabs>
        <w:spacing w:line="317" w:lineRule="exact"/>
        <w:ind w:left="1380" w:firstLine="680"/>
        <w:jc w:val="both"/>
      </w:pPr>
      <w:r>
        <w:t>расклейка предоставленных афиш на отведенных местах (без учета стоимости объявлений).</w:t>
      </w:r>
    </w:p>
    <w:p w:rsidR="009C2F69" w:rsidRDefault="00582580">
      <w:pPr>
        <w:pStyle w:val="20"/>
        <w:numPr>
          <w:ilvl w:val="1"/>
          <w:numId w:val="3"/>
        </w:numPr>
        <w:shd w:val="clear" w:color="auto" w:fill="auto"/>
        <w:tabs>
          <w:tab w:val="left" w:pos="2677"/>
        </w:tabs>
        <w:spacing w:line="317" w:lineRule="exact"/>
        <w:ind w:left="1380" w:firstLine="680"/>
        <w:jc w:val="both"/>
      </w:pPr>
      <w:r>
        <w:t>Муниципальное задание для Учреждения в соответствии с предусмотренными настоящим Уставом основными видами деяте</w:t>
      </w:r>
      <w:r>
        <w:t>льности формирует и утверждает Учредитель.</w:t>
      </w:r>
    </w:p>
    <w:p w:rsidR="009C2F69" w:rsidRDefault="00582580">
      <w:pPr>
        <w:pStyle w:val="20"/>
        <w:shd w:val="clear" w:color="auto" w:fill="auto"/>
        <w:spacing w:line="324" w:lineRule="exact"/>
        <w:ind w:left="1360" w:firstLine="700"/>
        <w:jc w:val="both"/>
      </w:pPr>
      <w:r>
        <w:t xml:space="preserve">Учреждение осуществляет в соответствии с муниципальным заданием и (или) обязательствами перед страховщиком по обязательному социальному </w:t>
      </w:r>
      <w:r>
        <w:lastRenderedPageBreak/>
        <w:t xml:space="preserve">страхованию деятельность, связанную с выполнением работ, оказанием услуг, </w:t>
      </w:r>
      <w:r>
        <w:t>относящихся к его основным видам деятельности, в сферах, указанных в пункте 1.4 настоящего Устава.</w:t>
      </w:r>
    </w:p>
    <w:p w:rsidR="009C2F69" w:rsidRDefault="00582580">
      <w:pPr>
        <w:pStyle w:val="20"/>
        <w:shd w:val="clear" w:color="auto" w:fill="auto"/>
        <w:spacing w:line="349" w:lineRule="exact"/>
        <w:ind w:left="1360" w:firstLine="700"/>
        <w:jc w:val="both"/>
      </w:pPr>
      <w:r>
        <w:t>Учреждение не вправе отказаться от выполнения муниципального задания.</w:t>
      </w:r>
    </w:p>
    <w:p w:rsidR="009C2F69" w:rsidRDefault="00582580">
      <w:pPr>
        <w:pStyle w:val="20"/>
        <w:shd w:val="clear" w:color="auto" w:fill="auto"/>
        <w:spacing w:line="320" w:lineRule="exact"/>
        <w:ind w:left="1360" w:firstLine="700"/>
        <w:jc w:val="both"/>
      </w:pPr>
      <w:r>
        <w:t>Уменьшение объема субсидии, предоставленной на выполнение муниципального задания, в теч</w:t>
      </w:r>
      <w:r>
        <w:t>ение срока его выполнения осуществляется только при соответствующем изменении муниципального задания.</w:t>
      </w:r>
    </w:p>
    <w:p w:rsidR="009C2F69" w:rsidRDefault="00582580">
      <w:pPr>
        <w:pStyle w:val="20"/>
        <w:shd w:val="clear" w:color="auto" w:fill="auto"/>
        <w:spacing w:line="320" w:lineRule="exact"/>
        <w:ind w:left="1360" w:firstLine="700"/>
        <w:jc w:val="both"/>
      </w:pPr>
      <w: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м&gt; ниципал</w:t>
      </w:r>
      <w:r>
        <w:t>ьного задания выполнять работы, оказывать услуги, относящиеся к его основным видам деятельности, предусмотренным настоящим Уставом, в сферах, указанных в пункте 1.4 настоящего Устава, для граждан и юридических лиц за плату и на одинаковых при оказании одни</w:t>
      </w:r>
      <w:r>
        <w:t>х и тех же услуг условиях. Порядок определения указанной платы устанавливается Учредителем, если иное не предусмотрено федеральным законом.</w:t>
      </w:r>
    </w:p>
    <w:p w:rsidR="009C2F69" w:rsidRDefault="00582580">
      <w:pPr>
        <w:pStyle w:val="20"/>
        <w:numPr>
          <w:ilvl w:val="1"/>
          <w:numId w:val="3"/>
        </w:numPr>
        <w:shd w:val="clear" w:color="auto" w:fill="auto"/>
        <w:tabs>
          <w:tab w:val="left" w:pos="2935"/>
        </w:tabs>
        <w:spacing w:line="320" w:lineRule="exact"/>
        <w:ind w:left="1360" w:firstLine="700"/>
        <w:jc w:val="both"/>
      </w:pPr>
      <w:r>
        <w:t>Отдельные виды деятельности могут осуществляться Учреждением только на основании специальных разрешений (лицензий).</w:t>
      </w:r>
    </w:p>
    <w:p w:rsidR="009C2F69" w:rsidRDefault="00582580">
      <w:pPr>
        <w:pStyle w:val="20"/>
        <w:shd w:val="clear" w:color="auto" w:fill="auto"/>
        <w:spacing w:after="332" w:line="320" w:lineRule="exact"/>
        <w:ind w:left="1360" w:firstLine="700"/>
        <w:jc w:val="both"/>
      </w:pPr>
      <w:r>
        <w:t>Перечень этих видов деятельности определяется федеральным законодательством.</w:t>
      </w:r>
    </w:p>
    <w:p w:rsidR="009C2F69" w:rsidRDefault="00582580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311"/>
        </w:tabs>
        <w:spacing w:before="0" w:after="305" w:line="280" w:lineRule="exact"/>
        <w:ind w:left="2940"/>
      </w:pPr>
      <w:bookmarkStart w:id="2" w:name="bookmark1"/>
      <w:r>
        <w:t>Имущество и финансовое обеспечение Учреждения</w:t>
      </w:r>
      <w:bookmarkEnd w:id="2"/>
    </w:p>
    <w:p w:rsidR="009C2F69" w:rsidRDefault="00582580">
      <w:pPr>
        <w:pStyle w:val="20"/>
        <w:numPr>
          <w:ilvl w:val="1"/>
          <w:numId w:val="3"/>
        </w:numPr>
        <w:shd w:val="clear" w:color="auto" w:fill="auto"/>
        <w:tabs>
          <w:tab w:val="left" w:pos="2697"/>
        </w:tabs>
        <w:spacing w:line="317" w:lineRule="exact"/>
        <w:ind w:left="1360" w:firstLine="700"/>
        <w:jc w:val="both"/>
      </w:pPr>
      <w:r>
        <w:t xml:space="preserve">Имущество Учреждения является муниципальной собственностью муниципального района Чекмагушевский район Республики Башкортостан и </w:t>
      </w:r>
      <w:r>
        <w:t>закрепляется за ним на праве оперативного управления.</w:t>
      </w:r>
    </w:p>
    <w:p w:rsidR="009C2F69" w:rsidRDefault="00582580">
      <w:pPr>
        <w:pStyle w:val="20"/>
        <w:shd w:val="clear" w:color="auto" w:fill="auto"/>
        <w:spacing w:line="317" w:lineRule="exact"/>
        <w:ind w:left="1360" w:firstLine="700"/>
        <w:jc w:val="both"/>
      </w:pPr>
      <w: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9C2F69" w:rsidRDefault="00582580">
      <w:pPr>
        <w:pStyle w:val="20"/>
        <w:numPr>
          <w:ilvl w:val="1"/>
          <w:numId w:val="3"/>
        </w:numPr>
        <w:shd w:val="clear" w:color="auto" w:fill="auto"/>
        <w:tabs>
          <w:tab w:val="left" w:pos="2697"/>
        </w:tabs>
        <w:spacing w:line="317" w:lineRule="exact"/>
        <w:ind w:left="1360" w:firstLine="700"/>
        <w:jc w:val="both"/>
      </w:pPr>
      <w:r>
        <w:t>Учреждение вправе владеть и пользоваться переданным на</w:t>
      </w:r>
      <w:r>
        <w:t xml:space="preserve"> праве оперативного управления муниципальным имуществом в порядке, установленном законодательством и настоящим Уставом.</w:t>
      </w:r>
    </w:p>
    <w:p w:rsidR="009C2F69" w:rsidRDefault="00582580">
      <w:pPr>
        <w:pStyle w:val="20"/>
        <w:numPr>
          <w:ilvl w:val="1"/>
          <w:numId w:val="3"/>
        </w:numPr>
        <w:shd w:val="clear" w:color="auto" w:fill="auto"/>
        <w:tabs>
          <w:tab w:val="left" w:pos="2935"/>
        </w:tabs>
        <w:spacing w:line="317" w:lineRule="exact"/>
        <w:ind w:left="1360" w:firstLine="700"/>
        <w:jc w:val="both"/>
      </w:pPr>
      <w:r>
        <w:t>Учреждение не вправе размещать денежные средства на депозитах в кредитных организациях, а также совершать сделки с ценными бумагами, есл</w:t>
      </w:r>
      <w:r>
        <w:t>и иное не предусмотрено федеральными законами.</w:t>
      </w:r>
    </w:p>
    <w:p w:rsidR="009C2F69" w:rsidRDefault="00582580">
      <w:pPr>
        <w:pStyle w:val="20"/>
        <w:shd w:val="clear" w:color="auto" w:fill="auto"/>
        <w:spacing w:line="317" w:lineRule="exact"/>
        <w:ind w:left="1360" w:firstLine="700"/>
        <w:jc w:val="both"/>
      </w:pPr>
      <w:r>
        <w:t>Учреждение не вправе совершать сделки, возможными последствиями которых являются отчуждение или обременение имущества, закрепленного за муниципальным учреждением, или имущества, приобретенного за счет средств,</w:t>
      </w:r>
      <w:r>
        <w:t xml:space="preserve"> выделенных этому учреждению из федерального бюджета, бюджета Республики Башкортостан, бюджета муниципального района Чекмагушевский район Республики Башкортостан, и средств от приносящей доход деятельности, если иное не установлено законодательством.</w:t>
      </w:r>
    </w:p>
    <w:p w:rsidR="009C2F69" w:rsidRDefault="00582580">
      <w:pPr>
        <w:pStyle w:val="20"/>
        <w:numPr>
          <w:ilvl w:val="1"/>
          <w:numId w:val="3"/>
        </w:numPr>
        <w:shd w:val="clear" w:color="auto" w:fill="auto"/>
        <w:tabs>
          <w:tab w:val="left" w:pos="2701"/>
        </w:tabs>
        <w:spacing w:line="349" w:lineRule="exact"/>
        <w:ind w:left="1360" w:firstLine="700"/>
        <w:jc w:val="both"/>
      </w:pPr>
      <w:r>
        <w:t>Крупн</w:t>
      </w:r>
      <w:r>
        <w:t>ая сделка может быть совершена Учреждением только с предварительного согласия Учредителя.</w:t>
      </w:r>
    </w:p>
    <w:p w:rsidR="009C2F69" w:rsidRDefault="00582580">
      <w:pPr>
        <w:pStyle w:val="20"/>
        <w:shd w:val="clear" w:color="auto" w:fill="auto"/>
        <w:spacing w:line="320" w:lineRule="exact"/>
        <w:ind w:left="1360" w:firstLine="700"/>
        <w:jc w:val="both"/>
      </w:pPr>
      <w:r>
        <w:lastRenderedPageBreak/>
        <w:t>Крупной сделкой признается сделка или несколько взаимосвязанных сделок, связанные с распоряжением денежными средствами, отчуждением иного имущества (которым в соответ</w:t>
      </w:r>
      <w:r>
        <w:t>ствии с законодательством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</w:t>
      </w:r>
      <w:r>
        <w:t>нсовой стоимости активов Учреждения, определяемой по данным его бухгалтерской отчетности на последнюю отчетную дату, если уставом Учреждения не предусмотрен меньший размер крупной сделки.</w:t>
      </w:r>
    </w:p>
    <w:p w:rsidR="009C2F69" w:rsidRDefault="00582580">
      <w:pPr>
        <w:pStyle w:val="20"/>
        <w:numPr>
          <w:ilvl w:val="1"/>
          <w:numId w:val="3"/>
        </w:numPr>
        <w:shd w:val="clear" w:color="auto" w:fill="auto"/>
        <w:tabs>
          <w:tab w:val="left" w:pos="2966"/>
        </w:tabs>
        <w:spacing w:line="320" w:lineRule="exact"/>
        <w:ind w:left="1360" w:firstLine="700"/>
        <w:jc w:val="both"/>
      </w:pPr>
      <w:r>
        <w:t xml:space="preserve">Сделки Учреждения, в совершении которых имеется заинтересованность, </w:t>
      </w:r>
      <w:r>
        <w:t>осуществляются с предварительного уведомления и одобрения указанных сделок Учредителем.</w:t>
      </w:r>
    </w:p>
    <w:p w:rsidR="009C2F69" w:rsidRDefault="00582580">
      <w:pPr>
        <w:pStyle w:val="20"/>
        <w:numPr>
          <w:ilvl w:val="1"/>
          <w:numId w:val="3"/>
        </w:numPr>
        <w:shd w:val="clear" w:color="auto" w:fill="auto"/>
        <w:tabs>
          <w:tab w:val="left" w:pos="2701"/>
        </w:tabs>
        <w:spacing w:line="320" w:lineRule="exact"/>
        <w:ind w:left="1360" w:firstLine="700"/>
        <w:jc w:val="both"/>
      </w:pPr>
      <w:r>
        <w:t xml:space="preserve">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Учреждением за счет </w:t>
      </w:r>
      <w:r>
        <w:t>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Учреждение вправе распоряжаться самостоятельно, если иное не предусмотрено фед</w:t>
      </w:r>
      <w:r>
        <w:t>еральным законом.</w:t>
      </w:r>
    </w:p>
    <w:p w:rsidR="009C2F69" w:rsidRDefault="00582580">
      <w:pPr>
        <w:pStyle w:val="20"/>
        <w:numPr>
          <w:ilvl w:val="1"/>
          <w:numId w:val="3"/>
        </w:numPr>
        <w:shd w:val="clear" w:color="auto" w:fill="auto"/>
        <w:tabs>
          <w:tab w:val="left" w:pos="2701"/>
        </w:tabs>
        <w:spacing w:line="320" w:lineRule="exact"/>
        <w:ind w:left="1360" w:firstLine="700"/>
        <w:jc w:val="both"/>
      </w:pPr>
      <w:r>
        <w:t>Передача Учреждением некоммерческим организациям в качестве их учредителя или участника денежных средств и иного имущества, за исключением особо ценного движимого имущества, закрепленного за ним собственником или приобретенного Учреждение</w:t>
      </w:r>
      <w:r>
        <w:t>м за счет средств, выделенных ему собственником на приобретение такого имущества, а также недвижимого имущества осуществляется с согласия Учредителя.</w:t>
      </w:r>
    </w:p>
    <w:p w:rsidR="009C2F69" w:rsidRDefault="00582580">
      <w:pPr>
        <w:pStyle w:val="20"/>
        <w:numPr>
          <w:ilvl w:val="1"/>
          <w:numId w:val="3"/>
        </w:numPr>
        <w:shd w:val="clear" w:color="auto" w:fill="auto"/>
        <w:tabs>
          <w:tab w:val="left" w:pos="2573"/>
        </w:tabs>
        <w:spacing w:line="320" w:lineRule="exact"/>
        <w:ind w:left="1360" w:firstLine="700"/>
        <w:jc w:val="both"/>
      </w:pPr>
      <w:r>
        <w:t>Источниками формирования имущества и финансовых ресурсов Учреждения являются: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482"/>
        </w:tabs>
        <w:spacing w:line="320" w:lineRule="exact"/>
        <w:ind w:left="1360" w:firstLine="700"/>
        <w:jc w:val="both"/>
      </w:pPr>
      <w:r>
        <w:t>имущество, переданное собств</w:t>
      </w:r>
      <w:r>
        <w:t>енником или уполномоченным органом в установленном порядке;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482"/>
        </w:tabs>
        <w:spacing w:line="317" w:lineRule="exact"/>
        <w:ind w:left="1360" w:firstLine="700"/>
        <w:jc w:val="both"/>
      </w:pPr>
      <w:r>
        <w:t>имущество, приобретенное за счет финансовых средств Учреждения, в том числе за счет доходов, получаемых от приносящей доход деятельности;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482"/>
        </w:tabs>
        <w:spacing w:line="280" w:lineRule="exact"/>
        <w:ind w:left="1360" w:firstLine="700"/>
        <w:jc w:val="both"/>
      </w:pPr>
      <w:r>
        <w:t>средства бюджета муниципального района Чекмагушевский райо</w:t>
      </w:r>
      <w:r>
        <w:t>н</w:t>
      </w:r>
    </w:p>
    <w:p w:rsidR="009C2F69" w:rsidRDefault="00582580">
      <w:pPr>
        <w:pStyle w:val="20"/>
        <w:shd w:val="clear" w:color="auto" w:fill="auto"/>
        <w:spacing w:line="342" w:lineRule="exact"/>
        <w:ind w:left="1360"/>
      </w:pPr>
      <w:r>
        <w:t>Республики Башкортостан;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482"/>
        </w:tabs>
        <w:spacing w:line="342" w:lineRule="exact"/>
        <w:ind w:left="1360" w:firstLine="700"/>
        <w:jc w:val="both"/>
      </w:pPr>
      <w:r>
        <w:t>добровольные имущественные взносы и пожертвования;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482"/>
        </w:tabs>
        <w:spacing w:line="342" w:lineRule="exact"/>
        <w:ind w:left="1360" w:firstLine="700"/>
        <w:jc w:val="both"/>
      </w:pPr>
      <w:r>
        <w:t>доходы от приносящей доход деятельности;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482"/>
        </w:tabs>
        <w:spacing w:line="320" w:lineRule="exact"/>
        <w:ind w:left="1360" w:firstLine="700"/>
        <w:jc w:val="both"/>
      </w:pPr>
      <w:r>
        <w:t>другие не запрещенные законом поступления.</w:t>
      </w:r>
    </w:p>
    <w:p w:rsidR="009C2F69" w:rsidRDefault="00582580">
      <w:pPr>
        <w:pStyle w:val="20"/>
        <w:numPr>
          <w:ilvl w:val="1"/>
          <w:numId w:val="3"/>
        </w:numPr>
        <w:shd w:val="clear" w:color="auto" w:fill="auto"/>
        <w:tabs>
          <w:tab w:val="left" w:pos="2701"/>
        </w:tabs>
        <w:spacing w:line="320" w:lineRule="exact"/>
        <w:ind w:left="1360" w:firstLine="700"/>
        <w:jc w:val="both"/>
      </w:pPr>
      <w:r>
        <w:t>Доходы, полученные Учреждением от разрешенной настоящим Уставом приносящей доход деятельности,</w:t>
      </w:r>
      <w:r>
        <w:t xml:space="preserve"> и приобретенное за счет этих доходов имущество поступают в самостоятельное распоряжение Учреждения и учитываются на отдельном балансе.</w:t>
      </w:r>
    </w:p>
    <w:p w:rsidR="009C2F69" w:rsidRDefault="00582580">
      <w:pPr>
        <w:pStyle w:val="20"/>
        <w:numPr>
          <w:ilvl w:val="1"/>
          <w:numId w:val="3"/>
        </w:numPr>
        <w:shd w:val="clear" w:color="auto" w:fill="auto"/>
        <w:tabs>
          <w:tab w:val="left" w:pos="3134"/>
        </w:tabs>
        <w:spacing w:line="335" w:lineRule="exact"/>
        <w:ind w:left="1500" w:firstLine="700"/>
      </w:pPr>
      <w:r>
        <w:t>При осуществлении права оперативного управления имуществом Учреждение обязано: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476"/>
        </w:tabs>
        <w:spacing w:line="335" w:lineRule="exact"/>
        <w:ind w:left="1360" w:firstLine="700"/>
        <w:jc w:val="both"/>
      </w:pPr>
      <w:r>
        <w:t xml:space="preserve">зарегистрировать в установленном порядке </w:t>
      </w:r>
      <w:r>
        <w:t>право оперативного управления закрепленным за ним недвижимым имуществом;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476"/>
        </w:tabs>
        <w:spacing w:line="342" w:lineRule="exact"/>
        <w:ind w:left="1360" w:firstLine="700"/>
        <w:jc w:val="both"/>
      </w:pPr>
      <w:r>
        <w:lastRenderedPageBreak/>
        <w:t>эффективно использовать имущество;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476"/>
        </w:tabs>
        <w:spacing w:line="342" w:lineRule="exact"/>
        <w:ind w:left="1360" w:firstLine="700"/>
        <w:jc w:val="both"/>
      </w:pPr>
      <w:r>
        <w:t>обеспечивать сохранность и использование имущества строго по целевому назначению;</w:t>
      </w:r>
    </w:p>
    <w:p w:rsidR="009C2F69" w:rsidRDefault="00582580">
      <w:pPr>
        <w:pStyle w:val="20"/>
        <w:shd w:val="clear" w:color="auto" w:fill="auto"/>
        <w:spacing w:line="320" w:lineRule="exact"/>
        <w:ind w:left="1360" w:firstLine="1100"/>
        <w:jc w:val="both"/>
      </w:pPr>
      <w:r>
        <w:t xml:space="preserve">не допускать ухудшения технического состояния имущества (это </w:t>
      </w:r>
      <w:r>
        <w:t>требование не распространяется на ухудшения, связанные с нормативным износом данного имущества в процессе эксплуатации);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476"/>
        </w:tabs>
        <w:spacing w:line="320" w:lineRule="exact"/>
        <w:ind w:left="1360" w:firstLine="700"/>
        <w:jc w:val="both"/>
      </w:pPr>
      <w:r>
        <w:t>осуществлять капитальный и текущий ремонт имущества, при этом не подлежат возмещению любые произведенные расходы по улучшению имущества</w:t>
      </w:r>
      <w:r>
        <w:t>.</w:t>
      </w:r>
    </w:p>
    <w:p w:rsidR="009C2F69" w:rsidRDefault="00582580">
      <w:pPr>
        <w:pStyle w:val="20"/>
        <w:numPr>
          <w:ilvl w:val="1"/>
          <w:numId w:val="3"/>
        </w:numPr>
        <w:shd w:val="clear" w:color="auto" w:fill="auto"/>
        <w:tabs>
          <w:tab w:val="left" w:pos="2758"/>
        </w:tabs>
        <w:spacing w:line="320" w:lineRule="exact"/>
        <w:ind w:left="1360" w:firstLine="700"/>
        <w:jc w:val="both"/>
      </w:pPr>
      <w:r>
        <w:t>Имущество Учреждения, закрепленное на праве оперативного управления, может быть изъято у него полностью или частично собственником имущества или уполномоченным им органом в случаях, предусмотренных законодательством.</w:t>
      </w:r>
    </w:p>
    <w:p w:rsidR="009C2F69" w:rsidRDefault="00582580">
      <w:pPr>
        <w:pStyle w:val="20"/>
        <w:numPr>
          <w:ilvl w:val="1"/>
          <w:numId w:val="3"/>
        </w:numPr>
        <w:shd w:val="clear" w:color="auto" w:fill="auto"/>
        <w:tabs>
          <w:tab w:val="left" w:pos="2758"/>
        </w:tabs>
        <w:spacing w:line="320" w:lineRule="exact"/>
        <w:ind w:left="1360" w:firstLine="700"/>
        <w:jc w:val="both"/>
      </w:pPr>
      <w:r>
        <w:t>Контроль за использованием по назначе</w:t>
      </w:r>
      <w:r>
        <w:t>нию и сохранностью имущества, закрепленного за Учреждением на праве оперативного управления, осуществляет Комитет по управлению собственностью Министерства земельных и имущественных отношений Республики Башкортостан по Чекмагушевскому району, а также Учред</w:t>
      </w:r>
      <w:r>
        <w:t>итель в установленном законодательством порядке.</w:t>
      </w:r>
    </w:p>
    <w:p w:rsidR="009C2F69" w:rsidRDefault="00582580">
      <w:pPr>
        <w:pStyle w:val="20"/>
        <w:numPr>
          <w:ilvl w:val="1"/>
          <w:numId w:val="3"/>
        </w:numPr>
        <w:shd w:val="clear" w:color="auto" w:fill="auto"/>
        <w:tabs>
          <w:tab w:val="left" w:pos="2758"/>
        </w:tabs>
        <w:spacing w:line="320" w:lineRule="exact"/>
        <w:ind w:left="1360" w:firstLine="700"/>
        <w:jc w:val="both"/>
      </w:pPr>
      <w:r>
        <w:t>Учреждение имеет лицевые счета, открытые в финансовом органе муниципального района Чекмагушевский район Республики Башкортостан.</w:t>
      </w:r>
    </w:p>
    <w:p w:rsidR="009C2F69" w:rsidRDefault="00582580">
      <w:pPr>
        <w:pStyle w:val="20"/>
        <w:numPr>
          <w:ilvl w:val="1"/>
          <w:numId w:val="3"/>
        </w:numPr>
        <w:shd w:val="clear" w:color="auto" w:fill="auto"/>
        <w:tabs>
          <w:tab w:val="left" w:pos="2758"/>
        </w:tabs>
        <w:spacing w:line="320" w:lineRule="exact"/>
        <w:ind w:left="1360" w:firstLine="700"/>
        <w:jc w:val="both"/>
      </w:pPr>
      <w:r>
        <w:t>Финансовое обеспечение выполнения муниципального задания Учреждением осуществл</w:t>
      </w:r>
      <w:r>
        <w:t>яется в виде субсидий из бюджета муниципального района Чекмагушевский район Республики Башкортостан.</w:t>
      </w:r>
    </w:p>
    <w:p w:rsidR="009C2F69" w:rsidRDefault="00582580">
      <w:pPr>
        <w:pStyle w:val="20"/>
        <w:shd w:val="clear" w:color="auto" w:fill="auto"/>
        <w:spacing w:line="320" w:lineRule="exact"/>
        <w:ind w:left="1360" w:firstLine="700"/>
        <w:jc w:val="both"/>
      </w:pPr>
      <w: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</w:t>
      </w:r>
      <w:r>
        <w:t>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</w:t>
      </w:r>
      <w:r>
        <w:t xml:space="preserve"> имущество, в том числе земельные участки.</w:t>
      </w:r>
    </w:p>
    <w:p w:rsidR="009C2F69" w:rsidRDefault="00582580">
      <w:pPr>
        <w:pStyle w:val="20"/>
        <w:shd w:val="clear" w:color="auto" w:fill="auto"/>
        <w:spacing w:line="320" w:lineRule="exact"/>
        <w:ind w:left="1360" w:firstLine="700"/>
        <w:jc w:val="both"/>
      </w:pPr>
      <w:r>
        <w:t>13 случае сдачи в аренду с согласия Учредителя недвижимого имущества или особо ценного движимого имущества, закрепленных за Учреждением Учредителем или приобретенных Учреждением за счет средств, выделенных ему Учр</w:t>
      </w:r>
      <w:r>
        <w:t>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9C2F69" w:rsidRDefault="00582580">
      <w:pPr>
        <w:pStyle w:val="20"/>
        <w:shd w:val="clear" w:color="auto" w:fill="auto"/>
        <w:spacing w:after="272" w:line="320" w:lineRule="exact"/>
        <w:ind w:left="1360" w:firstLine="700"/>
        <w:jc w:val="both"/>
      </w:pPr>
      <w:r>
        <w:t>Финансовое обеспечение осуществления Учреждением полномочий Учредителя по исполнению публичных обязательств перед физическим лицом,</w:t>
      </w:r>
      <w:r>
        <w:t xml:space="preserve"> подлежащих исполнению в денежной форме, осуществляется в порядке, устанавливаемом Правительством Республики Башкортостан.</w:t>
      </w:r>
    </w:p>
    <w:p w:rsidR="009C2F69" w:rsidRDefault="00582580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796"/>
        </w:tabs>
        <w:spacing w:before="0" w:after="295" w:line="280" w:lineRule="exact"/>
        <w:ind w:left="3080"/>
      </w:pPr>
      <w:bookmarkStart w:id="3" w:name="bookmark2"/>
      <w:r>
        <w:t>Организация деятельности Учреждения</w:t>
      </w:r>
      <w:bookmarkEnd w:id="3"/>
    </w:p>
    <w:p w:rsidR="009C2F69" w:rsidRDefault="00582580">
      <w:pPr>
        <w:pStyle w:val="20"/>
        <w:numPr>
          <w:ilvl w:val="1"/>
          <w:numId w:val="3"/>
        </w:numPr>
        <w:shd w:val="clear" w:color="auto" w:fill="auto"/>
        <w:tabs>
          <w:tab w:val="left" w:pos="2946"/>
        </w:tabs>
        <w:spacing w:line="320" w:lineRule="exact"/>
        <w:ind w:left="1360" w:firstLine="700"/>
        <w:jc w:val="both"/>
      </w:pPr>
      <w:r>
        <w:t xml:space="preserve">Учреждение самостоятельно осуществляет определенную </w:t>
      </w:r>
      <w:r>
        <w:lastRenderedPageBreak/>
        <w:t>настоящим Уставом деятельность в соответствии</w:t>
      </w:r>
      <w:r>
        <w:t xml:space="preserve"> с законодательством.</w:t>
      </w:r>
    </w:p>
    <w:p w:rsidR="009C2F69" w:rsidRDefault="00582580">
      <w:pPr>
        <w:pStyle w:val="20"/>
        <w:numPr>
          <w:ilvl w:val="1"/>
          <w:numId w:val="3"/>
        </w:numPr>
        <w:shd w:val="clear" w:color="auto" w:fill="auto"/>
        <w:tabs>
          <w:tab w:val="left" w:pos="2946"/>
        </w:tabs>
        <w:spacing w:line="320" w:lineRule="exact"/>
        <w:ind w:left="1360" w:firstLine="700"/>
        <w:jc w:val="both"/>
      </w:pPr>
      <w:r>
        <w:t>Для осуществления установленной настоящим Уставом деятельности Учреждение имеет право:</w:t>
      </w:r>
    </w:p>
    <w:p w:rsidR="009C2F69" w:rsidRDefault="00582580">
      <w:pPr>
        <w:pStyle w:val="20"/>
        <w:shd w:val="clear" w:color="auto" w:fill="auto"/>
        <w:spacing w:line="320" w:lineRule="exact"/>
        <w:ind w:left="1360" w:firstLine="980"/>
        <w:jc w:val="both"/>
      </w:pPr>
      <w:r>
        <w:t xml:space="preserve">заключать договоры с юридическими и физическими лицами на предоставление работ и услуг в соответствии с видами деятельности Учреждения, указанными </w:t>
      </w:r>
      <w:r>
        <w:t>в разделе 2 настоящего Устава;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33"/>
        </w:tabs>
        <w:spacing w:line="320" w:lineRule="exact"/>
        <w:ind w:left="1360" w:firstLine="700"/>
        <w:jc w:val="both"/>
      </w:pPr>
      <w:r>
        <w:t>привлекать для осуществления своей деятельности на экономически выгодной договорной основе другие организации и физические лица;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33"/>
        </w:tabs>
        <w:spacing w:line="320" w:lineRule="exact"/>
        <w:ind w:left="1360" w:firstLine="700"/>
        <w:jc w:val="both"/>
      </w:pPr>
      <w:r>
        <w:t>приобретать или арендовать основные и оборотные средства за счет имеющихся у него финансовых рес</w:t>
      </w:r>
      <w:r>
        <w:t>урсов;</w:t>
      </w:r>
    </w:p>
    <w:p w:rsidR="009C2F69" w:rsidRDefault="00582580">
      <w:pPr>
        <w:pStyle w:val="20"/>
        <w:shd w:val="clear" w:color="auto" w:fill="auto"/>
        <w:spacing w:line="320" w:lineRule="exact"/>
        <w:ind w:left="1360" w:firstLine="1100"/>
      </w:pPr>
      <w:r>
        <w:t>осуществлять внешнеэкономическую и иную деятельность в установленном законодательством порядке;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41"/>
        </w:tabs>
        <w:spacing w:line="320" w:lineRule="exact"/>
        <w:ind w:left="1360" w:firstLine="700"/>
        <w:jc w:val="both"/>
      </w:pPr>
      <w:r>
        <w:t>создавать с согласия Учредителя филиалы и представительства с правом открытия лицевых счетов.</w:t>
      </w:r>
    </w:p>
    <w:p w:rsidR="009C2F69" w:rsidRDefault="00582580">
      <w:pPr>
        <w:pStyle w:val="20"/>
        <w:shd w:val="clear" w:color="auto" w:fill="auto"/>
        <w:spacing w:line="320" w:lineRule="exact"/>
        <w:ind w:left="1360" w:firstLine="700"/>
        <w:jc w:val="both"/>
      </w:pPr>
      <w:r>
        <w:t xml:space="preserve">Филиалы и представительства Учреждения не являются </w:t>
      </w:r>
      <w:r>
        <w:t>юридическими лицами. Они наделяются имуществом создавшего их Учреждения и действуют на основании утвержденного Учреждением положения. Имущество филиала и представительства учитывается на отдельном балансе и на балансе создавшего их Учреждения.</w:t>
      </w:r>
    </w:p>
    <w:p w:rsidR="009C2F69" w:rsidRDefault="00582580">
      <w:pPr>
        <w:pStyle w:val="20"/>
        <w:shd w:val="clear" w:color="auto" w:fill="auto"/>
        <w:tabs>
          <w:tab w:val="left" w:pos="6341"/>
          <w:tab w:val="left" w:pos="9131"/>
        </w:tabs>
        <w:spacing w:line="320" w:lineRule="exact"/>
        <w:ind w:left="1360" w:firstLine="700"/>
        <w:jc w:val="both"/>
      </w:pPr>
      <w:r>
        <w:t>Руководители</w:t>
      </w:r>
      <w:r>
        <w:t xml:space="preserve"> филиала и</w:t>
      </w:r>
      <w:r>
        <w:tab/>
        <w:t>представительства</w:t>
      </w:r>
      <w:r>
        <w:tab/>
        <w:t>назначаются</w:t>
      </w:r>
    </w:p>
    <w:p w:rsidR="009C2F69" w:rsidRDefault="00582580">
      <w:pPr>
        <w:pStyle w:val="20"/>
        <w:shd w:val="clear" w:color="auto" w:fill="auto"/>
        <w:spacing w:line="320" w:lineRule="exact"/>
        <w:ind w:left="1360"/>
        <w:jc w:val="both"/>
      </w:pPr>
      <w:r>
        <w:t>руководителем Учреждения и действуют на основании доверенности, выданной Учреждением. Ответственность за деятельность своих филиалов и представительств несет Учреждение.</w:t>
      </w:r>
    </w:p>
    <w:p w:rsidR="009C2F69" w:rsidRDefault="00582580">
      <w:pPr>
        <w:pStyle w:val="20"/>
        <w:numPr>
          <w:ilvl w:val="1"/>
          <w:numId w:val="3"/>
        </w:numPr>
        <w:shd w:val="clear" w:color="auto" w:fill="auto"/>
        <w:tabs>
          <w:tab w:val="left" w:pos="2609"/>
        </w:tabs>
        <w:spacing w:line="324" w:lineRule="exact"/>
        <w:ind w:left="1360" w:firstLine="700"/>
        <w:jc w:val="both"/>
      </w:pPr>
      <w:r>
        <w:t>Учреждение обязано: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57"/>
        </w:tabs>
        <w:spacing w:line="324" w:lineRule="exact"/>
        <w:ind w:left="1360" w:firstLine="700"/>
        <w:jc w:val="both"/>
      </w:pPr>
      <w:r>
        <w:t>осуществлять свою деятель</w:t>
      </w:r>
      <w:r>
        <w:t>ность в соответствии с утвержденным в</w:t>
      </w:r>
    </w:p>
    <w:p w:rsidR="009C2F69" w:rsidRDefault="00582580">
      <w:pPr>
        <w:pStyle w:val="20"/>
        <w:shd w:val="clear" w:color="auto" w:fill="auto"/>
        <w:tabs>
          <w:tab w:val="left" w:pos="6341"/>
          <w:tab w:val="left" w:pos="9131"/>
        </w:tabs>
        <w:spacing w:line="324" w:lineRule="exact"/>
        <w:ind w:left="1360"/>
        <w:jc w:val="both"/>
      </w:pPr>
      <w:r>
        <w:t>установленном законодательством</w:t>
      </w:r>
      <w:r>
        <w:tab/>
        <w:t>порядке планом</w:t>
      </w:r>
      <w:r>
        <w:tab/>
        <w:t>финансово</w:t>
      </w:r>
      <w:r>
        <w:softHyphen/>
      </w:r>
    </w:p>
    <w:p w:rsidR="009C2F69" w:rsidRDefault="00582580">
      <w:pPr>
        <w:pStyle w:val="20"/>
        <w:shd w:val="clear" w:color="auto" w:fill="auto"/>
        <w:spacing w:line="324" w:lineRule="exact"/>
        <w:ind w:left="1360"/>
        <w:jc w:val="both"/>
      </w:pPr>
      <w:r>
        <w:t>хозяйственной деятельности Учреждения;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51"/>
        </w:tabs>
        <w:spacing w:line="324" w:lineRule="exact"/>
        <w:ind w:left="1360" w:firstLine="700"/>
        <w:jc w:val="both"/>
      </w:pPr>
      <w:r>
        <w:t xml:space="preserve">представлять Учредителю расчет предполагаемых расходов на содержание недвижимого имущества и особо ценного движимого </w:t>
      </w:r>
      <w:r>
        <w:t>имущества, закрепленных за Учреждением Учредителем или приобретенных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</w:t>
      </w:r>
      <w:r>
        <w:t>о, в том числе земельные участки, а также финансового обеспечения развития Учреждения в рамках программ, утверждаемых в установленном порядке;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59"/>
        </w:tabs>
        <w:spacing w:line="324" w:lineRule="exact"/>
        <w:ind w:left="1360" w:firstLine="700"/>
        <w:jc w:val="both"/>
      </w:pPr>
      <w:r>
        <w:t>нести ответственность согласно законодательству за нарушение договорных, расчетных обязательств;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51"/>
        </w:tabs>
        <w:spacing w:line="324" w:lineRule="exact"/>
        <w:ind w:left="1360" w:firstLine="700"/>
        <w:jc w:val="both"/>
      </w:pPr>
      <w:r>
        <w:t>возмещать ущерб,</w:t>
      </w:r>
      <w:r>
        <w:t xml:space="preserve">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</w:t>
      </w:r>
      <w:r>
        <w:t>укции (работ, услуг);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80"/>
        </w:tabs>
        <w:spacing w:line="328" w:lineRule="exact"/>
        <w:ind w:left="1360" w:firstLine="700"/>
        <w:jc w:val="both"/>
      </w:pPr>
      <w:r>
        <w:t>создавать для своих работников безопасные условия труда и нести</w:t>
      </w:r>
    </w:p>
    <w:p w:rsidR="009C2F69" w:rsidRDefault="00582580">
      <w:pPr>
        <w:pStyle w:val="20"/>
        <w:shd w:val="clear" w:color="auto" w:fill="auto"/>
        <w:tabs>
          <w:tab w:val="left" w:pos="3479"/>
          <w:tab w:val="left" w:pos="4926"/>
          <w:tab w:val="left" w:pos="9060"/>
        </w:tabs>
        <w:spacing w:line="328" w:lineRule="exact"/>
        <w:ind w:left="1360"/>
        <w:jc w:val="both"/>
      </w:pPr>
      <w:r>
        <w:t>ответственность в установленном законодательством порядке за вред, причиненный</w:t>
      </w:r>
      <w:r>
        <w:tab/>
        <w:t>работнику</w:t>
      </w:r>
      <w:r>
        <w:tab/>
        <w:t>увечьем, профзаболеванием,</w:t>
      </w:r>
      <w:r>
        <w:tab/>
        <w:t>либо иное</w:t>
      </w:r>
    </w:p>
    <w:p w:rsidR="009C2F69" w:rsidRDefault="00582580">
      <w:pPr>
        <w:pStyle w:val="20"/>
        <w:shd w:val="clear" w:color="auto" w:fill="auto"/>
        <w:spacing w:line="328" w:lineRule="exact"/>
        <w:ind w:left="1360"/>
        <w:jc w:val="both"/>
      </w:pPr>
      <w:r>
        <w:lastRenderedPageBreak/>
        <w:t xml:space="preserve">повреждение здоровья, связанное с </w:t>
      </w:r>
      <w:r>
        <w:t>исполнением работником трудовых обязанностей;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spacing w:line="328" w:lineRule="exact"/>
        <w:ind w:left="1360" w:firstLine="700"/>
        <w:jc w:val="both"/>
      </w:pPr>
      <w:r>
        <w:t xml:space="preserve"> осуществлять мероприятия по мобилизационной подготовке в установленном законодательством порядке;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80"/>
        </w:tabs>
        <w:spacing w:line="328" w:lineRule="exact"/>
        <w:ind w:left="1360" w:firstLine="700"/>
        <w:jc w:val="both"/>
      </w:pPr>
      <w:r>
        <w:t>нести ответственность за сохранность и использование в</w:t>
      </w:r>
    </w:p>
    <w:p w:rsidR="009C2F69" w:rsidRDefault="00582580">
      <w:pPr>
        <w:pStyle w:val="20"/>
        <w:shd w:val="clear" w:color="auto" w:fill="auto"/>
        <w:tabs>
          <w:tab w:val="left" w:pos="3479"/>
          <w:tab w:val="left" w:pos="4926"/>
        </w:tabs>
        <w:spacing w:line="328" w:lineRule="exact"/>
        <w:ind w:left="1360"/>
        <w:jc w:val="both"/>
      </w:pPr>
      <w:r>
        <w:t>установленном</w:t>
      </w:r>
      <w:r>
        <w:tab/>
        <w:t>порядке</w:t>
      </w:r>
      <w:r>
        <w:tab/>
        <w:t>документов (управленческих, финанс</w:t>
      </w:r>
      <w:r>
        <w:t>ово</w:t>
      </w:r>
      <w:r>
        <w:softHyphen/>
      </w:r>
    </w:p>
    <w:p w:rsidR="009C2F69" w:rsidRDefault="00582580">
      <w:pPr>
        <w:pStyle w:val="20"/>
        <w:shd w:val="clear" w:color="auto" w:fill="auto"/>
        <w:spacing w:line="328" w:lineRule="exact"/>
        <w:ind w:left="1360"/>
        <w:jc w:val="both"/>
      </w:pPr>
      <w:r>
        <w:t>хозяйственных, по личному составу и др.);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80"/>
        </w:tabs>
        <w:spacing w:line="328" w:lineRule="exact"/>
        <w:ind w:left="1360" w:firstLine="700"/>
        <w:jc w:val="both"/>
      </w:pPr>
      <w:r>
        <w:t>обеспечивать передачу на государственное хранение в архивные фонды документов, имеющих научно-историческое значение, в соответствии с перечнем документов, согласованным в установленном законодательством порядк</w:t>
      </w:r>
      <w:r>
        <w:t>е;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spacing w:line="328" w:lineRule="exact"/>
        <w:ind w:left="1360" w:firstLine="700"/>
        <w:jc w:val="both"/>
      </w:pPr>
      <w:r>
        <w:t xml:space="preserve"> отчитываться о результатах деятельности Учреждения и об использовании закрепленного за ним муниципального имущества в порядке, определяемом Учредителем;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80"/>
        </w:tabs>
        <w:spacing w:line="328" w:lineRule="exact"/>
        <w:ind w:left="1360" w:firstLine="700"/>
        <w:jc w:val="both"/>
      </w:pPr>
      <w:r>
        <w:t xml:space="preserve">осуществлять оперативный бухгалтерский учет результатов своей деятельности, вести статистическую и </w:t>
      </w:r>
      <w:r>
        <w:t>бухгалтерскую отчетность в порядке и сроки, установленные законодательством.</w:t>
      </w:r>
    </w:p>
    <w:p w:rsidR="009C2F69" w:rsidRDefault="00582580">
      <w:pPr>
        <w:pStyle w:val="20"/>
        <w:shd w:val="clear" w:color="auto" w:fill="auto"/>
        <w:spacing w:line="328" w:lineRule="exact"/>
        <w:ind w:left="1360" w:firstLine="700"/>
        <w:jc w:val="both"/>
      </w:pPr>
      <w:r>
        <w:t>За искажение государственной отчетности должностные лица Учреждения несут установленную законодательством дисциплинарную, административную и уголовную ответственность.</w:t>
      </w:r>
    </w:p>
    <w:p w:rsidR="009C2F69" w:rsidRDefault="00582580">
      <w:pPr>
        <w:pStyle w:val="20"/>
        <w:numPr>
          <w:ilvl w:val="1"/>
          <w:numId w:val="3"/>
        </w:numPr>
        <w:shd w:val="clear" w:color="auto" w:fill="auto"/>
        <w:tabs>
          <w:tab w:val="left" w:pos="2759"/>
        </w:tabs>
        <w:spacing w:after="324" w:line="310" w:lineRule="exact"/>
        <w:ind w:left="1360" w:firstLine="700"/>
        <w:jc w:val="both"/>
      </w:pPr>
      <w:r>
        <w:t>Контроль за</w:t>
      </w:r>
      <w:r>
        <w:t xml:space="preserve"> деятельностью Учреждения осуществляется Учредителем и органами исполнительной власти в пределах их компетенции </w:t>
      </w:r>
      <w:r>
        <w:rPr>
          <w:rStyle w:val="212pt"/>
        </w:rPr>
        <w:t>в установленном законодательством порядке.</w:t>
      </w:r>
    </w:p>
    <w:p w:rsidR="009C2F69" w:rsidRDefault="00582580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709"/>
        </w:tabs>
        <w:spacing w:before="0" w:after="295" w:line="280" w:lineRule="exact"/>
        <w:ind w:left="4000"/>
      </w:pPr>
      <w:bookmarkStart w:id="4" w:name="bookmark3"/>
      <w:r>
        <w:t>Управление Учреждением</w:t>
      </w:r>
      <w:bookmarkEnd w:id="4"/>
    </w:p>
    <w:p w:rsidR="009C2F69" w:rsidRDefault="00582580">
      <w:pPr>
        <w:pStyle w:val="20"/>
        <w:numPr>
          <w:ilvl w:val="1"/>
          <w:numId w:val="3"/>
        </w:numPr>
        <w:shd w:val="clear" w:color="auto" w:fill="auto"/>
        <w:tabs>
          <w:tab w:val="left" w:pos="2759"/>
        </w:tabs>
        <w:spacing w:line="320" w:lineRule="exact"/>
        <w:ind w:left="1360" w:firstLine="700"/>
        <w:jc w:val="both"/>
      </w:pPr>
      <w:r>
        <w:t xml:space="preserve">Управление Учреждением осуществляется в соответствии с законодательством и </w:t>
      </w:r>
      <w:r>
        <w:t>настоящим Уставом.</w:t>
      </w:r>
    </w:p>
    <w:p w:rsidR="009C2F69" w:rsidRDefault="00582580">
      <w:pPr>
        <w:pStyle w:val="20"/>
        <w:numPr>
          <w:ilvl w:val="1"/>
          <w:numId w:val="3"/>
        </w:numPr>
        <w:shd w:val="clear" w:color="auto" w:fill="auto"/>
        <w:tabs>
          <w:tab w:val="left" w:pos="2617"/>
        </w:tabs>
        <w:spacing w:line="320" w:lineRule="exact"/>
        <w:ind w:left="1360" w:firstLine="700"/>
        <w:jc w:val="both"/>
      </w:pPr>
      <w:r>
        <w:t>Единоличным исполнительным органом Учреждения является его руководитель (директор), назначаемый и освобождаемый от должности Учредителем.</w:t>
      </w:r>
    </w:p>
    <w:p w:rsidR="009C2F69" w:rsidRDefault="00582580">
      <w:pPr>
        <w:pStyle w:val="20"/>
        <w:shd w:val="clear" w:color="auto" w:fill="auto"/>
        <w:spacing w:line="320" w:lineRule="exact"/>
        <w:ind w:left="1360" w:firstLine="700"/>
        <w:jc w:val="both"/>
      </w:pPr>
      <w:r>
        <w:t>В трудовом договоре, заключаемом Учредителем с руководителем Учреждения, предусматриваются:</w:t>
      </w:r>
    </w:p>
    <w:p w:rsidR="009C2F69" w:rsidRDefault="00582580">
      <w:pPr>
        <w:pStyle w:val="20"/>
        <w:numPr>
          <w:ilvl w:val="0"/>
          <w:numId w:val="4"/>
        </w:numPr>
        <w:shd w:val="clear" w:color="auto" w:fill="auto"/>
        <w:tabs>
          <w:tab w:val="left" w:pos="2410"/>
        </w:tabs>
        <w:spacing w:line="320" w:lineRule="exact"/>
        <w:ind w:left="1360" w:firstLine="700"/>
        <w:jc w:val="both"/>
      </w:pPr>
      <w:r>
        <w:t>права и</w:t>
      </w:r>
      <w:r>
        <w:t xml:space="preserve"> обязанности руководителя;</w:t>
      </w:r>
    </w:p>
    <w:p w:rsidR="009C2F69" w:rsidRDefault="00582580">
      <w:pPr>
        <w:pStyle w:val="20"/>
        <w:numPr>
          <w:ilvl w:val="0"/>
          <w:numId w:val="4"/>
        </w:numPr>
        <w:shd w:val="clear" w:color="auto" w:fill="auto"/>
        <w:tabs>
          <w:tab w:val="left" w:pos="2437"/>
        </w:tabs>
        <w:spacing w:line="320" w:lineRule="exact"/>
        <w:ind w:left="1360" w:firstLine="700"/>
        <w:jc w:val="both"/>
      </w:pPr>
      <w:r>
        <w:t>показатели оценки эффективности и результативности деятельности руководителя;</w:t>
      </w:r>
    </w:p>
    <w:p w:rsidR="009C2F69" w:rsidRDefault="00582580">
      <w:pPr>
        <w:pStyle w:val="20"/>
        <w:numPr>
          <w:ilvl w:val="0"/>
          <w:numId w:val="4"/>
        </w:numPr>
        <w:shd w:val="clear" w:color="auto" w:fill="auto"/>
        <w:tabs>
          <w:tab w:val="left" w:pos="2446"/>
        </w:tabs>
        <w:spacing w:line="320" w:lineRule="exact"/>
        <w:ind w:left="1360" w:firstLine="700"/>
        <w:jc w:val="both"/>
      </w:pPr>
      <w:r>
        <w:t>условия оплаты труда руководителя;</w:t>
      </w:r>
    </w:p>
    <w:p w:rsidR="009C2F69" w:rsidRDefault="00582580">
      <w:pPr>
        <w:pStyle w:val="20"/>
        <w:numPr>
          <w:ilvl w:val="0"/>
          <w:numId w:val="4"/>
        </w:numPr>
        <w:shd w:val="clear" w:color="auto" w:fill="auto"/>
        <w:tabs>
          <w:tab w:val="left" w:pos="2381"/>
        </w:tabs>
        <w:spacing w:line="320" w:lineRule="exact"/>
        <w:ind w:left="1300" w:firstLine="700"/>
        <w:jc w:val="both"/>
      </w:pPr>
      <w:r>
        <w:t>срок действия трудового договора, если такой срок установлен уставом Учреждения;</w:t>
      </w:r>
    </w:p>
    <w:p w:rsidR="009C2F69" w:rsidRDefault="00582580">
      <w:pPr>
        <w:pStyle w:val="20"/>
        <w:numPr>
          <w:ilvl w:val="0"/>
          <w:numId w:val="4"/>
        </w:numPr>
        <w:shd w:val="clear" w:color="auto" w:fill="auto"/>
        <w:tabs>
          <w:tab w:val="left" w:pos="2383"/>
        </w:tabs>
        <w:spacing w:line="320" w:lineRule="exact"/>
        <w:ind w:left="1300" w:firstLine="700"/>
        <w:jc w:val="both"/>
      </w:pPr>
      <w:r>
        <w:t xml:space="preserve">условие о расторжении трудового </w:t>
      </w:r>
      <w:r>
        <w:t>договора по инициативе</w:t>
      </w:r>
    </w:p>
    <w:p w:rsidR="009C2F69" w:rsidRDefault="00582580">
      <w:pPr>
        <w:pStyle w:val="20"/>
        <w:shd w:val="clear" w:color="auto" w:fill="auto"/>
        <w:tabs>
          <w:tab w:val="left" w:pos="5116"/>
          <w:tab w:val="left" w:pos="7071"/>
        </w:tabs>
        <w:spacing w:line="320" w:lineRule="exact"/>
        <w:ind w:left="1300"/>
        <w:jc w:val="both"/>
      </w:pPr>
      <w:r>
        <w:t>работодателя в соответствии с Трудовым кодексом Российской Федерации при наличии у Учреждения просроченной кредиторской задолженности, превышающей предельно</w:t>
      </w:r>
      <w:r>
        <w:tab/>
        <w:t>допустимые</w:t>
      </w:r>
      <w:r>
        <w:tab/>
        <w:t>значения, установленные</w:t>
      </w:r>
    </w:p>
    <w:p w:rsidR="009C2F69" w:rsidRDefault="00582580">
      <w:pPr>
        <w:pStyle w:val="20"/>
        <w:shd w:val="clear" w:color="auto" w:fill="auto"/>
        <w:spacing w:line="320" w:lineRule="exact"/>
        <w:ind w:left="1300"/>
        <w:jc w:val="both"/>
      </w:pPr>
      <w:r>
        <w:t>Учредителем.</w:t>
      </w:r>
    </w:p>
    <w:p w:rsidR="009C2F69" w:rsidRDefault="00582580">
      <w:pPr>
        <w:pStyle w:val="20"/>
        <w:numPr>
          <w:ilvl w:val="1"/>
          <w:numId w:val="4"/>
        </w:numPr>
        <w:shd w:val="clear" w:color="auto" w:fill="auto"/>
        <w:tabs>
          <w:tab w:val="left" w:pos="2550"/>
        </w:tabs>
        <w:spacing w:line="320" w:lineRule="exact"/>
        <w:ind w:left="1300" w:firstLine="700"/>
        <w:jc w:val="both"/>
      </w:pPr>
      <w:r>
        <w:t>Руководитель Учреждения дейс</w:t>
      </w:r>
      <w:r>
        <w:t xml:space="preserve">твует на основе законодательства и </w:t>
      </w:r>
      <w:r>
        <w:lastRenderedPageBreak/>
        <w:t xml:space="preserve">настоящего Устава, осуществляет текущее руководство деятельностью Учреждения и подотчетен Учредителю, а также Комитету по управлению собственностью Министерства земельных и имущественных отношений Республики Башкортостан </w:t>
      </w:r>
      <w:r>
        <w:t>по Чекмагушевскому району - по имущественным вопросам.</w:t>
      </w:r>
    </w:p>
    <w:p w:rsidR="009C2F69" w:rsidRDefault="00582580">
      <w:pPr>
        <w:pStyle w:val="20"/>
        <w:numPr>
          <w:ilvl w:val="1"/>
          <w:numId w:val="4"/>
        </w:numPr>
        <w:shd w:val="clear" w:color="auto" w:fill="auto"/>
        <w:tabs>
          <w:tab w:val="left" w:pos="2850"/>
        </w:tabs>
        <w:spacing w:line="320" w:lineRule="exact"/>
        <w:ind w:left="1300" w:firstLine="700"/>
        <w:jc w:val="both"/>
      </w:pPr>
      <w:r>
        <w:t>Руководитель Учреждения по вопросам, отнесенным</w:t>
      </w:r>
    </w:p>
    <w:p w:rsidR="009C2F69" w:rsidRDefault="00582580">
      <w:pPr>
        <w:pStyle w:val="20"/>
        <w:shd w:val="clear" w:color="auto" w:fill="auto"/>
        <w:tabs>
          <w:tab w:val="left" w:pos="5116"/>
        </w:tabs>
        <w:spacing w:line="320" w:lineRule="exact"/>
        <w:ind w:left="1300"/>
        <w:jc w:val="both"/>
      </w:pPr>
      <w:r>
        <w:t>законодательством к его</w:t>
      </w:r>
      <w:r>
        <w:tab/>
        <w:t>компетенции, действует на принципах</w:t>
      </w:r>
    </w:p>
    <w:p w:rsidR="009C2F69" w:rsidRDefault="00582580">
      <w:pPr>
        <w:pStyle w:val="20"/>
        <w:shd w:val="clear" w:color="auto" w:fill="auto"/>
        <w:spacing w:line="320" w:lineRule="exact"/>
        <w:ind w:left="1300"/>
        <w:jc w:val="both"/>
      </w:pPr>
      <w:r>
        <w:t>единоначалия.</w:t>
      </w:r>
    </w:p>
    <w:p w:rsidR="009C2F69" w:rsidRDefault="00582580">
      <w:pPr>
        <w:pStyle w:val="20"/>
        <w:numPr>
          <w:ilvl w:val="1"/>
          <w:numId w:val="4"/>
        </w:numPr>
        <w:shd w:val="clear" w:color="auto" w:fill="auto"/>
        <w:tabs>
          <w:tab w:val="left" w:pos="2628"/>
        </w:tabs>
        <w:spacing w:line="320" w:lineRule="exact"/>
        <w:ind w:left="1300" w:firstLine="700"/>
        <w:jc w:val="both"/>
      </w:pPr>
      <w:r>
        <w:t xml:space="preserve">Руководитель Учреждения выполняет следующие функции и обязанности по </w:t>
      </w:r>
      <w:r>
        <w:t>организации и обеспечению деятельности Учреждения: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291"/>
        </w:tabs>
        <w:spacing w:line="320" w:lineRule="exact"/>
        <w:ind w:left="1300" w:firstLine="700"/>
        <w:jc w:val="both"/>
      </w:pPr>
      <w:r>
        <w:t>действует без доверенности от имени Учреждения, представляет его интересы в государственных органах и организациях;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80"/>
        </w:tabs>
        <w:spacing w:line="320" w:lineRule="exact"/>
        <w:ind w:left="1300" w:firstLine="700"/>
        <w:jc w:val="both"/>
      </w:pPr>
      <w:r>
        <w:t>в пределах, установленных настоящим Уставом, распоряжается имуществом Учреждения, заключа</w:t>
      </w:r>
      <w:r>
        <w:t>ет договоры, выдает доверенности;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14"/>
        </w:tabs>
        <w:spacing w:line="320" w:lineRule="exact"/>
        <w:ind w:left="1300" w:firstLine="700"/>
        <w:jc w:val="both"/>
      </w:pPr>
      <w:r>
        <w:t>открывает лицевые счета Учреждения;</w:t>
      </w:r>
    </w:p>
    <w:p w:rsidR="009C2F69" w:rsidRDefault="00582580">
      <w:pPr>
        <w:pStyle w:val="20"/>
        <w:shd w:val="clear" w:color="auto" w:fill="auto"/>
        <w:spacing w:line="320" w:lineRule="exact"/>
        <w:ind w:left="1300" w:firstLine="980"/>
      </w:pPr>
      <w:r>
        <w:t>по согласованию с Учредителем утверждает структуру Учреждения, штатное расписание;</w:t>
      </w:r>
    </w:p>
    <w:p w:rsidR="009C2F69" w:rsidRDefault="00582580">
      <w:pPr>
        <w:pStyle w:val="20"/>
        <w:shd w:val="clear" w:color="auto" w:fill="auto"/>
        <w:spacing w:line="320" w:lineRule="exact"/>
        <w:ind w:left="1300" w:firstLine="980"/>
      </w:pPr>
      <w:r>
        <w:t xml:space="preserve">в пределах своей компетенции издает приказы и дает указания, обязательные для исполнения всеми </w:t>
      </w:r>
      <w:r>
        <w:t>работниками Учреждения;</w:t>
      </w:r>
    </w:p>
    <w:p w:rsidR="009C2F69" w:rsidRDefault="00582580">
      <w:pPr>
        <w:pStyle w:val="20"/>
        <w:shd w:val="clear" w:color="auto" w:fill="auto"/>
        <w:spacing w:line="320" w:lineRule="exact"/>
        <w:ind w:left="1300" w:firstLine="980"/>
      </w:pPr>
      <w:r>
        <w:t>назначает на должность и освобождает ог должности работников, заключает с ними трудовые договоры.</w:t>
      </w:r>
    </w:p>
    <w:p w:rsidR="009C2F69" w:rsidRDefault="00582580">
      <w:pPr>
        <w:pStyle w:val="20"/>
        <w:numPr>
          <w:ilvl w:val="1"/>
          <w:numId w:val="4"/>
        </w:numPr>
        <w:shd w:val="clear" w:color="auto" w:fill="auto"/>
        <w:tabs>
          <w:tab w:val="left" w:pos="2552"/>
        </w:tabs>
        <w:spacing w:line="320" w:lineRule="exact"/>
        <w:ind w:left="1300" w:firstLine="700"/>
        <w:jc w:val="both"/>
      </w:pPr>
      <w:r>
        <w:t>Руководитель Учреждения несет ответственность за: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295"/>
        </w:tabs>
        <w:spacing w:line="320" w:lineRule="exact"/>
        <w:ind w:left="1300" w:firstLine="700"/>
        <w:jc w:val="both"/>
      </w:pPr>
      <w:r>
        <w:t>нецелевое использование средств бюджета муниципального района Чекмагушевский район Р</w:t>
      </w:r>
      <w:r>
        <w:t>еспублики Башкортостан и средств, полученных от приносящей доход деятельности;</w:t>
      </w:r>
    </w:p>
    <w:p w:rsidR="009C2F69" w:rsidRDefault="00582580">
      <w:pPr>
        <w:pStyle w:val="20"/>
        <w:shd w:val="clear" w:color="auto" w:fill="auto"/>
        <w:spacing w:line="320" w:lineRule="exact"/>
        <w:ind w:left="1300" w:firstLine="1140"/>
      </w:pPr>
      <w:r>
        <w:t>размещение денежных средств на депозитах в кредитных организациях;</w:t>
      </w:r>
    </w:p>
    <w:p w:rsidR="009C2F69" w:rsidRDefault="00582580">
      <w:pPr>
        <w:pStyle w:val="20"/>
        <w:numPr>
          <w:ilvl w:val="0"/>
          <w:numId w:val="2"/>
        </w:numPr>
        <w:shd w:val="clear" w:color="auto" w:fill="auto"/>
        <w:tabs>
          <w:tab w:val="left" w:pos="2305"/>
        </w:tabs>
        <w:spacing w:line="320" w:lineRule="exact"/>
        <w:ind w:left="1300" w:firstLine="700"/>
        <w:jc w:val="both"/>
      </w:pPr>
      <w:r>
        <w:t>приобретение акций, облигаций и иных ценных бумаг и получение доходов (дивидендов, процентов) по ним;</w:t>
      </w:r>
    </w:p>
    <w:p w:rsidR="009C2F69" w:rsidRDefault="00582580">
      <w:pPr>
        <w:pStyle w:val="20"/>
        <w:shd w:val="clear" w:color="auto" w:fill="auto"/>
        <w:spacing w:line="320" w:lineRule="exact"/>
        <w:ind w:left="1300" w:firstLine="1140"/>
      </w:pPr>
      <w:r>
        <w:t>другие н</w:t>
      </w:r>
      <w:r>
        <w:t>арушения бюджетного законодательства Российской Федерации.</w:t>
      </w:r>
    </w:p>
    <w:p w:rsidR="009C2F69" w:rsidRDefault="00582580">
      <w:pPr>
        <w:pStyle w:val="20"/>
        <w:shd w:val="clear" w:color="auto" w:fill="auto"/>
        <w:spacing w:line="320" w:lineRule="exact"/>
        <w:ind w:left="1300" w:firstLine="700"/>
        <w:jc w:val="both"/>
      </w:pPr>
      <w:r>
        <w:t xml:space="preserve">Руководитель несет перед Учреждением ответственность в размере убытков, причиненных Учреждению в результате совершения крупной сделки с нарушением требований законодательства, независимо от того, </w:t>
      </w:r>
      <w:r>
        <w:t>была ли эта сделка признана недействительной.</w:t>
      </w:r>
    </w:p>
    <w:p w:rsidR="009C2F69" w:rsidRDefault="00582580">
      <w:pPr>
        <w:pStyle w:val="20"/>
        <w:shd w:val="clear" w:color="auto" w:fill="auto"/>
        <w:spacing w:line="324" w:lineRule="exact"/>
        <w:ind w:left="1300" w:firstLine="700"/>
        <w:jc w:val="both"/>
      </w:pPr>
      <w:r>
        <w:t>Руководитель Учреждения может быть привлечен к административной, уголовной, дисциплинарной и материальной ответственности в порядке и по основаниям, которые установлены законодательством.</w:t>
      </w:r>
    </w:p>
    <w:p w:rsidR="009C2F69" w:rsidRDefault="00582580">
      <w:pPr>
        <w:pStyle w:val="20"/>
        <w:numPr>
          <w:ilvl w:val="1"/>
          <w:numId w:val="4"/>
        </w:numPr>
        <w:shd w:val="clear" w:color="auto" w:fill="auto"/>
        <w:tabs>
          <w:tab w:val="left" w:pos="2527"/>
        </w:tabs>
        <w:spacing w:after="335" w:line="324" w:lineRule="exact"/>
        <w:ind w:left="1300" w:firstLine="700"/>
        <w:jc w:val="both"/>
      </w:pPr>
      <w:r>
        <w:t>Отношения работников и</w:t>
      </w:r>
      <w:r>
        <w:t xml:space="preserve"> Учреждения, возникающие на основании трудового договора, регулируются трудовым законодательством.</w:t>
      </w:r>
    </w:p>
    <w:p w:rsidR="009C2F69" w:rsidRDefault="00582580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613"/>
        </w:tabs>
        <w:spacing w:before="0" w:after="295" w:line="280" w:lineRule="exact"/>
        <w:ind w:left="2900"/>
      </w:pPr>
      <w:bookmarkStart w:id="5" w:name="bookmark4"/>
      <w:r>
        <w:t>Реорганизация и ликвидация Учреждения</w:t>
      </w:r>
      <w:bookmarkEnd w:id="5"/>
    </w:p>
    <w:p w:rsidR="009C2F69" w:rsidRDefault="00582580">
      <w:pPr>
        <w:pStyle w:val="20"/>
        <w:numPr>
          <w:ilvl w:val="1"/>
          <w:numId w:val="3"/>
        </w:numPr>
        <w:shd w:val="clear" w:color="auto" w:fill="auto"/>
        <w:tabs>
          <w:tab w:val="left" w:pos="2520"/>
        </w:tabs>
        <w:spacing w:line="320" w:lineRule="exact"/>
        <w:ind w:left="1300" w:firstLine="700"/>
        <w:jc w:val="both"/>
      </w:pPr>
      <w:r>
        <w:t>Реорганизация Учреждения (слияние, присоединение, разделение, выделение, преобразование) может быть осуществлена по реш</w:t>
      </w:r>
      <w:r>
        <w:t xml:space="preserve">ению </w:t>
      </w:r>
      <w:r>
        <w:lastRenderedPageBreak/>
        <w:t>Администрации муниципального района Чекмагушевский район Республики Башкортостан или по решению суда в установленном законодательством порядке.</w:t>
      </w:r>
    </w:p>
    <w:p w:rsidR="009C2F69" w:rsidRDefault="00582580">
      <w:pPr>
        <w:pStyle w:val="20"/>
        <w:numPr>
          <w:ilvl w:val="1"/>
          <w:numId w:val="3"/>
        </w:numPr>
        <w:shd w:val="clear" w:color="auto" w:fill="auto"/>
        <w:tabs>
          <w:tab w:val="left" w:pos="2776"/>
        </w:tabs>
        <w:spacing w:line="320" w:lineRule="exact"/>
        <w:ind w:left="1300" w:firstLine="700"/>
        <w:jc w:val="both"/>
      </w:pPr>
      <w:r>
        <w:t>Учреждение может быть ликвидировано по решению Администрации муниципального района Чекмагушевский район Рес</w:t>
      </w:r>
      <w:r>
        <w:t>публики Башкортостан или суда.</w:t>
      </w:r>
    </w:p>
    <w:p w:rsidR="009C2F69" w:rsidRDefault="00582580">
      <w:pPr>
        <w:pStyle w:val="20"/>
        <w:shd w:val="clear" w:color="auto" w:fill="auto"/>
        <w:spacing w:line="320" w:lineRule="exact"/>
        <w:ind w:left="1300" w:firstLine="700"/>
        <w:jc w:val="both"/>
      </w:pPr>
      <w:r>
        <w:t>Имущество Учреждения, оставшееся после удовлетворения требований кредиторов, а также имущество, на которое в соответствии с законодательством не может быть обращено взыскание по обязательствам ликвидируемого учреждения, перед</w:t>
      </w:r>
      <w:r>
        <w:t>ается ликвидационной комиссией Комитету по управлению собственностью Министерства земельных и имущественных отношений Республики Башкортостан по Чекмагушевскому району.</w:t>
      </w:r>
    </w:p>
    <w:p w:rsidR="009C2F69" w:rsidRDefault="00582580">
      <w:pPr>
        <w:pStyle w:val="20"/>
        <w:shd w:val="clear" w:color="auto" w:fill="auto"/>
        <w:spacing w:line="320" w:lineRule="exact"/>
        <w:ind w:left="1300" w:firstLine="700"/>
        <w:jc w:val="both"/>
      </w:pPr>
      <w:r>
        <w:t>При ликвидации Учреждения документы постоянного хранения, имеющие научно-историческое з</w:t>
      </w:r>
      <w:r>
        <w:t>начение, документы по личному составу (приказы, личные дела, карточки учета и т.п.) передаются на хранение в архивные фонды по месту нахождения Учреждения. Передача и упорядочение документов осуществляются силами Учреждения и за счет его средств в соответс</w:t>
      </w:r>
      <w:r>
        <w:t>твии с требованиями архивных органов.</w:t>
      </w:r>
    </w:p>
    <w:p w:rsidR="009C2F69" w:rsidRDefault="00582580">
      <w:pPr>
        <w:pStyle w:val="20"/>
        <w:shd w:val="clear" w:color="auto" w:fill="auto"/>
        <w:spacing w:after="332" w:line="320" w:lineRule="exact"/>
        <w:ind w:left="1300" w:firstLine="700"/>
        <w:jc w:val="both"/>
      </w:pPr>
      <w:r>
        <w:t>Ликвидация Учреждения считается завершенной, а Учреждение прекратившим свое существование после внесения об этом записи в Единый г осударственный реестр юридических лиц.</w:t>
      </w:r>
    </w:p>
    <w:p w:rsidR="009C2F69" w:rsidRDefault="00582580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196"/>
        </w:tabs>
        <w:spacing w:before="0" w:after="299" w:line="280" w:lineRule="exact"/>
        <w:ind w:left="2480"/>
      </w:pPr>
      <w:bookmarkStart w:id="6" w:name="bookmark5"/>
      <w:r>
        <w:t>Порядок внесения изменений в настоящий Устав</w:t>
      </w:r>
      <w:bookmarkEnd w:id="6"/>
    </w:p>
    <w:p w:rsidR="009C2F69" w:rsidRDefault="00582580">
      <w:pPr>
        <w:pStyle w:val="20"/>
        <w:shd w:val="clear" w:color="auto" w:fill="auto"/>
        <w:spacing w:line="320" w:lineRule="exact"/>
        <w:ind w:left="1300" w:firstLine="700"/>
        <w:jc w:val="both"/>
        <w:sectPr w:rsidR="009C2F69">
          <w:headerReference w:type="even" r:id="rId10"/>
          <w:footerReference w:type="default" r:id="rId11"/>
          <w:pgSz w:w="11900" w:h="16840"/>
          <w:pgMar w:top="1098" w:right="745" w:bottom="1141" w:left="383" w:header="0" w:footer="3" w:gutter="0"/>
          <w:cols w:space="720"/>
          <w:noEndnote/>
          <w:docGrid w:linePitch="360"/>
        </w:sectPr>
      </w:pPr>
      <w:r>
        <w:t>Государственная регистрация изменений, вносимых в настоящий Устав, осуществляется в установленном законодательством порядке.</w:t>
      </w:r>
    </w:p>
    <w:p w:rsidR="009C2F69" w:rsidRDefault="00582580">
      <w:pPr>
        <w:pStyle w:val="40"/>
        <w:shd w:val="clear" w:color="auto" w:fill="auto"/>
        <w:spacing w:after="880"/>
        <w:ind w:left="6760" w:right="380"/>
      </w:pPr>
      <w:r>
        <w:lastRenderedPageBreak/>
        <w:t>Приложение к Уставу муниципального бюджетного учреждения Районный Дом культуры муниципального района Чекмагуш</w:t>
      </w:r>
      <w:r>
        <w:t>евский район</w:t>
      </w:r>
    </w:p>
    <w:p w:rsidR="009C2F69" w:rsidRDefault="00582580">
      <w:pPr>
        <w:pStyle w:val="20"/>
        <w:shd w:val="clear" w:color="auto" w:fill="auto"/>
        <w:spacing w:line="320" w:lineRule="exact"/>
        <w:ind w:right="520"/>
        <w:jc w:val="center"/>
      </w:pPr>
      <w:r>
        <w:t>ПЕРЕЧЕНЬ</w:t>
      </w:r>
    </w:p>
    <w:p w:rsidR="009C2F69" w:rsidRDefault="00582580">
      <w:pPr>
        <w:pStyle w:val="20"/>
        <w:shd w:val="clear" w:color="auto" w:fill="auto"/>
        <w:spacing w:line="320" w:lineRule="exact"/>
        <w:ind w:right="520"/>
        <w:jc w:val="center"/>
      </w:pPr>
      <w:r>
        <w:t>ИМУЩЕСТВА, НАХОДЯЩЕЕОСЯ В МУНИЦИПАЛЬНОЙ</w:t>
      </w:r>
      <w:r>
        <w:br/>
        <w:t>СОБСТВЕННОСТИ И ЗАКРЕПЛЕННОГО ЗА УЧРЕЖДЕНИЕМ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2826"/>
        <w:gridCol w:w="2534"/>
        <w:gridCol w:w="994"/>
        <w:gridCol w:w="3128"/>
      </w:tblGrid>
      <w:tr w:rsidR="009C2F6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1pt"/>
              </w:rPr>
              <w:t>№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after="60" w:line="280" w:lineRule="exact"/>
            </w:pPr>
            <w:r>
              <w:rPr>
                <w:rStyle w:val="22"/>
              </w:rPr>
              <w:t>Наименование</w:t>
            </w:r>
          </w:p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before="60" w:line="280" w:lineRule="exact"/>
            </w:pPr>
            <w:r>
              <w:rPr>
                <w:rStyle w:val="22"/>
              </w:rPr>
              <w:t>объекта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Данные на 1 декабря 2018 года</w:t>
            </w:r>
          </w:p>
        </w:tc>
      </w:tr>
      <w:tr w:rsidR="009C2F69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F69" w:rsidRDefault="009C2F69">
            <w:pPr>
              <w:framePr w:w="10091" w:wrap="notBeside" w:vAnchor="text" w:hAnchor="text" w:xAlign="center" w:y="1"/>
            </w:pPr>
          </w:p>
        </w:tc>
        <w:tc>
          <w:tcPr>
            <w:tcW w:w="2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F69" w:rsidRDefault="009C2F69">
            <w:pPr>
              <w:framePr w:w="10091" w:wrap="notBeside" w:vAnchor="text" w:hAnchor="text" w:xAlign="center" w:y="1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22"/>
              </w:rPr>
              <w:t>Местонахождение (село, деревня)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22"/>
              </w:rPr>
              <w:t>Колич</w:t>
            </w:r>
          </w:p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22"/>
              </w:rPr>
              <w:t>ество</w:t>
            </w:r>
          </w:p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22"/>
              </w:rPr>
              <w:t>(шт.)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22"/>
              </w:rPr>
              <w:t xml:space="preserve">Балансовая ст-сть/ Ост. балансовая </w:t>
            </w:r>
            <w:r>
              <w:rPr>
                <w:rStyle w:val="22"/>
              </w:rPr>
              <w:t>стоимость (руб.)</w:t>
            </w:r>
          </w:p>
        </w:tc>
      </w:tr>
      <w:tr w:rsidR="009C2F69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190" w:lineRule="exact"/>
              <w:ind w:left="280"/>
            </w:pPr>
            <w:r>
              <w:rPr>
                <w:rStyle w:val="2Candara95pt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pt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pt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275pt1pt"/>
              </w:rPr>
              <w:t>5 |</w:t>
            </w:r>
          </w:p>
        </w:tc>
      </w:tr>
      <w:tr w:rsidR="009C2F69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2ArialNarrow12pt"/>
              </w:rPr>
              <w:t>1</w:t>
            </w:r>
            <w:r>
              <w:rPr>
                <w:rStyle w:val="2ArialNarrow12pt0"/>
                <w:b w:val="0"/>
                <w:bCs w:val="0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Гараж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22"/>
              </w:rPr>
              <w:t>РБ, с. Чекмагуш, ул. Ленина, 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ArialNarrow12pt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1130128/0</w:t>
            </w:r>
          </w:p>
        </w:tc>
      </w:tr>
      <w:tr w:rsidR="009C2F69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280" w:lineRule="exact"/>
              <w:ind w:left="280"/>
            </w:pPr>
            <w:r>
              <w:rPr>
                <w:rStyle w:val="22"/>
              </w:rPr>
              <w:t>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22"/>
              </w:rPr>
              <w:t>Чекмагушевский историко</w:t>
            </w:r>
            <w:r>
              <w:rPr>
                <w:rStyle w:val="22"/>
              </w:rPr>
              <w:softHyphen/>
              <w:t>краеведческий музей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22"/>
              </w:rPr>
              <w:t>РБ, с. Чекмагуш, ул. Ленина, 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ArialNarrow12pt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3924000/1296555</w:t>
            </w:r>
          </w:p>
        </w:tc>
      </w:tr>
      <w:tr w:rsidR="009C2F69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280" w:lineRule="exact"/>
              <w:ind w:left="280"/>
            </w:pPr>
            <w:r>
              <w:rPr>
                <w:rStyle w:val="22"/>
              </w:rPr>
              <w:t>3.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2"/>
              </w:rPr>
              <w:t>Аблаевский сельский Дом культуры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after="60" w:line="280" w:lineRule="exact"/>
            </w:pPr>
            <w:r>
              <w:rPr>
                <w:rStyle w:val="22"/>
              </w:rPr>
              <w:t>с.Аблаево,</w:t>
            </w:r>
          </w:p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before="60" w:line="280" w:lineRule="exact"/>
            </w:pPr>
            <w:r>
              <w:rPr>
                <w:rStyle w:val="22"/>
              </w:rPr>
              <w:t>ул.Советская, д.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1254748,09/0</w:t>
            </w:r>
          </w:p>
        </w:tc>
      </w:tr>
      <w:tr w:rsidR="009C2F69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280" w:lineRule="exact"/>
              <w:ind w:left="280"/>
            </w:pPr>
            <w:r>
              <w:rPr>
                <w:rStyle w:val="22"/>
              </w:rPr>
              <w:t>4.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22"/>
              </w:rPr>
              <w:t>Урнякский сельский Дом культуры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after="60" w:line="280" w:lineRule="exact"/>
            </w:pPr>
            <w:r>
              <w:rPr>
                <w:rStyle w:val="22"/>
              </w:rPr>
              <w:t>с.Урняк,</w:t>
            </w:r>
          </w:p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before="60" w:line="280" w:lineRule="exact"/>
            </w:pPr>
            <w:r>
              <w:rPr>
                <w:rStyle w:val="22"/>
              </w:rPr>
              <w:t>ул.Советская, д. 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ArialNarrow12pt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3305495,7/0</w:t>
            </w:r>
          </w:p>
        </w:tc>
      </w:tr>
      <w:tr w:rsidR="009C2F69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280" w:lineRule="exact"/>
              <w:ind w:left="280"/>
            </w:pPr>
            <w:r>
              <w:rPr>
                <w:rStyle w:val="22"/>
              </w:rPr>
              <w:t>5.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22"/>
              </w:rPr>
              <w:t>Котельная Урнякского СДК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after="60" w:line="280" w:lineRule="exact"/>
            </w:pPr>
            <w:r>
              <w:rPr>
                <w:rStyle w:val="22"/>
              </w:rPr>
              <w:t>с.Урняк,</w:t>
            </w:r>
          </w:p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before="60" w:line="280" w:lineRule="exact"/>
            </w:pPr>
            <w:r>
              <w:rPr>
                <w:rStyle w:val="22"/>
              </w:rPr>
              <w:t>ул.Советская, д. 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ArialNarrow12pt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941585,06/0</w:t>
            </w:r>
          </w:p>
        </w:tc>
      </w:tr>
      <w:tr w:rsidR="009C2F69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280" w:lineRule="exact"/>
              <w:ind w:left="280"/>
            </w:pPr>
            <w:r>
              <w:rPr>
                <w:rStyle w:val="22"/>
              </w:rPr>
              <w:t>6.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22"/>
              </w:rPr>
              <w:t>Киндеркулевский сельский Дом культуры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rPr>
                <w:rStyle w:val="22"/>
              </w:rPr>
              <w:t>д. Киндеркулево, ул.Буденного, д. 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ArialNarrow12pt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3805610/0</w:t>
            </w:r>
          </w:p>
        </w:tc>
      </w:tr>
      <w:tr w:rsidR="009C2F69">
        <w:tblPrEx>
          <w:tblCellMar>
            <w:top w:w="0" w:type="dxa"/>
            <w:bottom w:w="0" w:type="dxa"/>
          </w:tblCellMar>
        </w:tblPrEx>
        <w:trPr>
          <w:trHeight w:hRule="exact" w:val="97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280" w:lineRule="exact"/>
              <w:ind w:left="280"/>
            </w:pPr>
            <w:r>
              <w:rPr>
                <w:rStyle w:val="22"/>
              </w:rPr>
              <w:t>7.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2"/>
              </w:rPr>
              <w:t>Старокалмашевский сельский Дом культуры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rPr>
                <w:rStyle w:val="22"/>
              </w:rPr>
              <w:t>с.Старокалмашево, ул. Мира, д. 1а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ArialNarrow12pt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3805610/0</w:t>
            </w:r>
          </w:p>
        </w:tc>
      </w:tr>
      <w:tr w:rsidR="009C2F69">
        <w:tblPrEx>
          <w:tblCellMar>
            <w:top w:w="0" w:type="dxa"/>
            <w:bottom w:w="0" w:type="dxa"/>
          </w:tblCellMar>
        </w:tblPrEx>
        <w:trPr>
          <w:trHeight w:hRule="exact" w:val="97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150" w:lineRule="exact"/>
              <w:ind w:left="280"/>
            </w:pPr>
            <w:r>
              <w:rPr>
                <w:rStyle w:val="275pt1pt"/>
              </w:rPr>
              <w:t>8.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22"/>
              </w:rPr>
              <w:t>Митро-Аюповский сельский Дом культуры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rPr>
                <w:rStyle w:val="22"/>
              </w:rPr>
              <w:t xml:space="preserve">с.Митро-Аюпово, </w:t>
            </w:r>
            <w:r>
              <w:rPr>
                <w:rStyle w:val="275pt1pt0"/>
              </w:rPr>
              <w:t xml:space="preserve">ул. </w:t>
            </w:r>
            <w:r>
              <w:rPr>
                <w:rStyle w:val="22"/>
              </w:rPr>
              <w:t>Речная, 101/2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ArialNarrow12pt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419674,53/0</w:t>
            </w:r>
          </w:p>
        </w:tc>
      </w:tr>
      <w:tr w:rsidR="009C2F69">
        <w:tblPrEx>
          <w:tblCellMar>
            <w:top w:w="0" w:type="dxa"/>
            <w:bottom w:w="0" w:type="dxa"/>
          </w:tblCellMar>
        </w:tblPrEx>
        <w:trPr>
          <w:trHeight w:hRule="exact" w:val="97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280" w:lineRule="exact"/>
              <w:ind w:left="280"/>
            </w:pPr>
            <w:r>
              <w:rPr>
                <w:rStyle w:val="22"/>
              </w:rPr>
              <w:t>9.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324" w:lineRule="exact"/>
            </w:pPr>
            <w:r>
              <w:rPr>
                <w:rStyle w:val="22"/>
              </w:rPr>
              <w:t>Котельная Тузлу кушевского СДК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324" w:lineRule="exact"/>
            </w:pPr>
            <w:r>
              <w:rPr>
                <w:rStyle w:val="22"/>
              </w:rPr>
              <w:t>с. Тузлукушево, ул.Центральная, 69а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ArialNarrow12pt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490000/393633,53</w:t>
            </w:r>
          </w:p>
        </w:tc>
      </w:tr>
      <w:tr w:rsidR="009C2F69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150" w:lineRule="exact"/>
              <w:ind w:left="280"/>
            </w:pPr>
            <w:r>
              <w:rPr>
                <w:rStyle w:val="275pt1pt"/>
              </w:rPr>
              <w:t>10.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324" w:lineRule="exact"/>
            </w:pPr>
            <w:r>
              <w:rPr>
                <w:rStyle w:val="22"/>
              </w:rPr>
              <w:t>Калмашбашевский сельский Дом культуры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22"/>
              </w:rPr>
              <w:t>с.Калмашбашево, ул.Центральная, Д.126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ArialNarrow12pt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spacing w:after="660" w:line="280" w:lineRule="exact"/>
              <w:jc w:val="center"/>
            </w:pPr>
            <w:r>
              <w:rPr>
                <w:rStyle w:val="22"/>
              </w:rPr>
              <w:t>7378804/0</w:t>
            </w:r>
          </w:p>
          <w:p w:rsidR="009C2F69" w:rsidRDefault="00582580">
            <w:pPr>
              <w:pStyle w:val="20"/>
              <w:framePr w:w="10091" w:wrap="notBeside" w:vAnchor="text" w:hAnchor="text" w:xAlign="center" w:y="1"/>
              <w:shd w:val="clear" w:color="auto" w:fill="auto"/>
              <w:tabs>
                <w:tab w:val="left" w:leader="hyphen" w:pos="1073"/>
              </w:tabs>
              <w:spacing w:before="660" w:line="200" w:lineRule="exact"/>
              <w:jc w:val="both"/>
            </w:pPr>
            <w:r>
              <w:rPr>
                <w:rStyle w:val="210pt"/>
              </w:rPr>
              <w:t xml:space="preserve">_ _ </w:t>
            </w:r>
            <w:r>
              <w:rPr>
                <w:rStyle w:val="210pt"/>
              </w:rPr>
              <w:tab/>
            </w:r>
          </w:p>
        </w:tc>
      </w:tr>
    </w:tbl>
    <w:p w:rsidR="009C2F69" w:rsidRDefault="009C2F69">
      <w:pPr>
        <w:framePr w:w="10091" w:wrap="notBeside" w:vAnchor="text" w:hAnchor="text" w:xAlign="center" w:y="1"/>
        <w:rPr>
          <w:sz w:val="2"/>
          <w:szCs w:val="2"/>
        </w:rPr>
      </w:pPr>
    </w:p>
    <w:p w:rsidR="009C2F69" w:rsidRDefault="009C2F69">
      <w:pPr>
        <w:rPr>
          <w:sz w:val="2"/>
          <w:szCs w:val="2"/>
        </w:rPr>
      </w:pPr>
    </w:p>
    <w:p w:rsidR="009C2F69" w:rsidRDefault="009C2F69">
      <w:pPr>
        <w:rPr>
          <w:sz w:val="2"/>
          <w:szCs w:val="2"/>
        </w:rPr>
        <w:sectPr w:rsidR="009C2F69">
          <w:pgSz w:w="11900" w:h="16840"/>
          <w:pgMar w:top="1119" w:right="799" w:bottom="1119" w:left="463" w:header="0" w:footer="3" w:gutter="0"/>
          <w:cols w:space="720"/>
          <w:noEndnote/>
          <w:docGrid w:linePitch="360"/>
        </w:sectPr>
      </w:pPr>
    </w:p>
    <w:p w:rsidR="009C2F69" w:rsidRDefault="00466B0D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403340" cy="6229350"/>
                <wp:effectExtent l="635" t="0" r="0" b="254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622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5"/>
                              <w:gridCol w:w="2826"/>
                              <w:gridCol w:w="2534"/>
                              <w:gridCol w:w="994"/>
                              <w:gridCol w:w="3125"/>
                            </w:tblGrid>
                            <w:tr w:rsidR="009C2F6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90"/>
                                <w:jc w:val="center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300"/>
                                  </w:pPr>
                                  <w:r>
                                    <w:rPr>
                                      <w:rStyle w:val="22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Котельная</w:t>
                                  </w:r>
                                </w:p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Калмашбашевского</w:t>
                                  </w:r>
                                </w:p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rPr>
                                      <w:rStyle w:val="2115pt0pt"/>
                                    </w:rPr>
                                    <w:t>сдк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317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с. Калмашбашево, ул.Центральная, 126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95977,13/0</w:t>
                                  </w:r>
                                </w:p>
                              </w:tc>
                            </w:tr>
                            <w:tr w:rsidR="009C2F6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50"/>
                                <w:jc w:val="center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300"/>
                                  </w:pPr>
                                  <w:r>
                                    <w:rPr>
                                      <w:rStyle w:val="2115pt0pt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Кусекеевский сельский</w:t>
                                  </w:r>
                                  <w:r>
                                    <w:rPr>
                                      <w:rStyle w:val="22"/>
                                    </w:rPr>
                                    <w:t xml:space="preserve"> клуб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с.Кусекеево, ул.Ахтямова, д.81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115pt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548534,68/0</w:t>
                                  </w:r>
                                </w:p>
                              </w:tc>
                            </w:tr>
                            <w:tr w:rsidR="009C2F6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79"/>
                                <w:jc w:val="center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300"/>
                                  </w:pPr>
                                  <w:r>
                                    <w:rPr>
                                      <w:rStyle w:val="22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Старопучкаковский сельский клуб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32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с.Старопучкаково, ул. Ш. Салихова, 53/2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115pt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257145,45/0</w:t>
                                  </w:r>
                                </w:p>
                              </w:tc>
                            </w:tr>
                            <w:tr w:rsidR="009C2F6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76"/>
                                <w:jc w:val="center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300"/>
                                  </w:pPr>
                                  <w:r>
                                    <w:rPr>
                                      <w:rStyle w:val="2115pt0pt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Котельная</w:t>
                                  </w:r>
                                </w:p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Новобалтачевского</w:t>
                                  </w:r>
                                </w:p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rPr>
                                      <w:rStyle w:val="2115pt0pt"/>
                                    </w:rPr>
                                    <w:t>сдк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32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с. Новобалтачево, ул.Ленина, 79 А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115pt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79920/0</w:t>
                                  </w:r>
                                </w:p>
                              </w:tc>
                            </w:tr>
                            <w:tr w:rsidR="009C2F6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76"/>
                                <w:jc w:val="center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300"/>
                                  </w:pPr>
                                  <w:r>
                                    <w:rPr>
                                      <w:rStyle w:val="2115pt0pt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Старобашировский сельский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Дом культуры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32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с.Старобаширово, ул. Хузина, д. 89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115pt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5936200/0</w:t>
                                  </w:r>
                                </w:p>
                              </w:tc>
                            </w:tr>
                            <w:tr w:rsidR="009C2F6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68"/>
                                <w:jc w:val="center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300"/>
                                  </w:pPr>
                                  <w:r>
                                    <w:rPr>
                                      <w:rStyle w:val="2115pt0pt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317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Новоихсановский сельский Дом культуры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317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с.Новоихсаново, ул.55 лет Победы,26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115pt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2849781/0</w:t>
                                  </w:r>
                                </w:p>
                              </w:tc>
                            </w:tr>
                            <w:tr w:rsidR="009C2F6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79"/>
                                <w:jc w:val="center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300"/>
                                  </w:pPr>
                                  <w:r>
                                    <w:rPr>
                                      <w:rStyle w:val="2115pt0pt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324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Имянликулевский сельский Дом культуры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324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с.Имянликулево, ул.Школьная, д. 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115pt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280"/>
                                  </w:pPr>
                                  <w:r>
                                    <w:rPr>
                                      <w:rStyle w:val="22"/>
                                    </w:rPr>
                                    <w:t>2227985,37/602740,83</w:t>
                                  </w:r>
                                </w:p>
                              </w:tc>
                            </w:tr>
                            <w:tr w:rsidR="009C2F6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68"/>
                                <w:jc w:val="center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300"/>
                                  </w:pPr>
                                  <w:r>
                                    <w:rPr>
                                      <w:rStyle w:val="2115pt0pt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317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Уйбулатовский сельский Дом культуры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317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с.Уйбулатово, ул. Кутуево, 5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115pt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280"/>
                                  </w:pPr>
                                  <w:r>
                                    <w:rPr>
                                      <w:rStyle w:val="22"/>
                                    </w:rPr>
                                    <w:t>2554261,64/338455,61</w:t>
                                  </w:r>
                                </w:p>
                              </w:tc>
                            </w:tr>
                            <w:tr w:rsidR="009C2F6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83"/>
                                <w:jc w:val="center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300"/>
                                  </w:pPr>
                                  <w:r>
                                    <w:rPr>
                                      <w:rStyle w:val="2115pt0pt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Новокутовский сельский Дом культуры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32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с.Новокутово, ул.Центральная, Д-19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115pt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1487354,99/0</w:t>
                                  </w:r>
                                </w:p>
                              </w:tc>
                            </w:tr>
                            <w:tr w:rsidR="009C2F6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08"/>
                                <w:jc w:val="center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300"/>
                                  </w:pPr>
                                  <w:r>
                                    <w:rPr>
                                      <w:rStyle w:val="2115pt0pt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Юмашевский сельский Дом культуры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32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с. Юмашево, ул.Советская, д.21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115pt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2F69" w:rsidRDefault="00582580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4525038,14/0</w:t>
                                  </w:r>
                                </w:p>
                              </w:tc>
                            </w:tr>
                          </w:tbl>
                          <w:p w:rsidR="009C2F69" w:rsidRDefault="009C2F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05pt;margin-top:0;width:504.2pt;height:490.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5SrgIAAKs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5"/>
                        <w:gridCol w:w="2826"/>
                        <w:gridCol w:w="2534"/>
                        <w:gridCol w:w="994"/>
                        <w:gridCol w:w="3125"/>
                      </w:tblGrid>
                      <w:tr w:rsidR="009C2F6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90"/>
                          <w:jc w:val="center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300"/>
                            </w:pPr>
                            <w:r>
                              <w:rPr>
                                <w:rStyle w:val="22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28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320" w:lineRule="exact"/>
                            </w:pPr>
                            <w:r>
                              <w:rPr>
                                <w:rStyle w:val="22"/>
                              </w:rPr>
                              <w:t>Котельная</w:t>
                            </w:r>
                          </w:p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320" w:lineRule="exact"/>
                            </w:pPr>
                            <w:r>
                              <w:rPr>
                                <w:rStyle w:val="22"/>
                              </w:rPr>
                              <w:t>Калмашбашевского</w:t>
                            </w:r>
                          </w:p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320" w:lineRule="exact"/>
                            </w:pPr>
                            <w:r>
                              <w:rPr>
                                <w:rStyle w:val="2115pt0pt"/>
                              </w:rPr>
                              <w:t>сдк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317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с. Калмашбашево, ул.Центральная, 126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95977,13/0</w:t>
                            </w:r>
                          </w:p>
                        </w:tc>
                      </w:tr>
                      <w:tr w:rsidR="009C2F6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50"/>
                          <w:jc w:val="center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300"/>
                            </w:pPr>
                            <w:r>
                              <w:rPr>
                                <w:rStyle w:val="2115pt0pt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28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320" w:lineRule="exact"/>
                            </w:pPr>
                            <w:r>
                              <w:rPr>
                                <w:rStyle w:val="22"/>
                              </w:rPr>
                              <w:t>Кусекеевский сельский</w:t>
                            </w:r>
                            <w:r>
                              <w:rPr>
                                <w:rStyle w:val="22"/>
                              </w:rPr>
                              <w:t xml:space="preserve"> клуб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2"/>
                              </w:rPr>
                              <w:t>с.Кусекеево, ул.Ахтямова, д.81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115pt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548534,68/0</w:t>
                            </w:r>
                          </w:p>
                        </w:tc>
                      </w:tr>
                      <w:tr w:rsidR="009C2F6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79"/>
                          <w:jc w:val="center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300"/>
                            </w:pPr>
                            <w:r>
                              <w:rPr>
                                <w:rStyle w:val="22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28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320" w:lineRule="exact"/>
                            </w:pPr>
                            <w:r>
                              <w:rPr>
                                <w:rStyle w:val="22"/>
                              </w:rPr>
                              <w:t>Старопучкаковский сельский клуб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32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с.Старопучкаково, ул. Ш. Салихова, 53/2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115pt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257145,45/0</w:t>
                            </w:r>
                          </w:p>
                        </w:tc>
                      </w:tr>
                      <w:tr w:rsidR="009C2F6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76"/>
                          <w:jc w:val="center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300"/>
                            </w:pPr>
                            <w:r>
                              <w:rPr>
                                <w:rStyle w:val="2115pt0pt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28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320" w:lineRule="exact"/>
                            </w:pPr>
                            <w:r>
                              <w:rPr>
                                <w:rStyle w:val="22"/>
                              </w:rPr>
                              <w:t>Котельная</w:t>
                            </w:r>
                          </w:p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320" w:lineRule="exact"/>
                            </w:pPr>
                            <w:r>
                              <w:rPr>
                                <w:rStyle w:val="22"/>
                              </w:rPr>
                              <w:t>Новобалтачевского</w:t>
                            </w:r>
                          </w:p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320" w:lineRule="exact"/>
                            </w:pPr>
                            <w:r>
                              <w:rPr>
                                <w:rStyle w:val="2115pt0pt"/>
                              </w:rPr>
                              <w:t>сдк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32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с. Новобалтачево, ул.Ленина, 79 А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115pt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79920/0</w:t>
                            </w:r>
                          </w:p>
                        </w:tc>
                      </w:tr>
                      <w:tr w:rsidR="009C2F6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76"/>
                          <w:jc w:val="center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300"/>
                            </w:pPr>
                            <w:r>
                              <w:rPr>
                                <w:rStyle w:val="2115pt0pt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28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320" w:lineRule="exact"/>
                            </w:pPr>
                            <w:r>
                              <w:rPr>
                                <w:rStyle w:val="22"/>
                              </w:rPr>
                              <w:t xml:space="preserve">Старобашировский сельский </w:t>
                            </w:r>
                            <w:r>
                              <w:rPr>
                                <w:rStyle w:val="22"/>
                              </w:rPr>
                              <w:t>Дом культуры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32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с.Старобаширово, ул. Хузина, д. 89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115pt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5936200/0</w:t>
                            </w:r>
                          </w:p>
                        </w:tc>
                      </w:tr>
                      <w:tr w:rsidR="009C2F6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68"/>
                          <w:jc w:val="center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300"/>
                            </w:pPr>
                            <w:r>
                              <w:rPr>
                                <w:rStyle w:val="2115pt0pt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28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317" w:lineRule="exact"/>
                            </w:pPr>
                            <w:r>
                              <w:rPr>
                                <w:rStyle w:val="22"/>
                              </w:rPr>
                              <w:t>Новоихсановский сельский Дом культуры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317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с.Новоихсаново, ул.55 лет Победы,26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115pt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2849781/0</w:t>
                            </w:r>
                          </w:p>
                        </w:tc>
                      </w:tr>
                      <w:tr w:rsidR="009C2F6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79"/>
                          <w:jc w:val="center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300"/>
                            </w:pPr>
                            <w:r>
                              <w:rPr>
                                <w:rStyle w:val="2115pt0pt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28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324" w:lineRule="exact"/>
                            </w:pPr>
                            <w:r>
                              <w:rPr>
                                <w:rStyle w:val="22"/>
                              </w:rPr>
                              <w:t>Имянликулевский сельский Дом культуры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324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с.Имянликулево, ул.Школьная, д. 1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115pt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280"/>
                            </w:pPr>
                            <w:r>
                              <w:rPr>
                                <w:rStyle w:val="22"/>
                              </w:rPr>
                              <w:t>2227985,37/602740,83</w:t>
                            </w:r>
                          </w:p>
                        </w:tc>
                      </w:tr>
                      <w:tr w:rsidR="009C2F6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68"/>
                          <w:jc w:val="center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300"/>
                            </w:pPr>
                            <w:r>
                              <w:rPr>
                                <w:rStyle w:val="2115pt0pt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28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317" w:lineRule="exact"/>
                            </w:pPr>
                            <w:r>
                              <w:rPr>
                                <w:rStyle w:val="22"/>
                              </w:rPr>
                              <w:t>Уйбулатовский сельский Дом культуры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317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с.Уйбулатово, ул. Кутуево, 5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115pt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280"/>
                            </w:pPr>
                            <w:r>
                              <w:rPr>
                                <w:rStyle w:val="22"/>
                              </w:rPr>
                              <w:t>2554261,64/338455,61</w:t>
                            </w:r>
                          </w:p>
                        </w:tc>
                      </w:tr>
                      <w:tr w:rsidR="009C2F6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83"/>
                          <w:jc w:val="center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300"/>
                            </w:pPr>
                            <w:r>
                              <w:rPr>
                                <w:rStyle w:val="2115pt0pt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28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320" w:lineRule="exact"/>
                            </w:pPr>
                            <w:r>
                              <w:rPr>
                                <w:rStyle w:val="22"/>
                              </w:rPr>
                              <w:t>Новокутовский сельский Дом культуры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32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с.Новокутово, ул.Центральная, Д-19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115pt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1487354,99/0</w:t>
                            </w:r>
                          </w:p>
                        </w:tc>
                      </w:tr>
                      <w:tr w:rsidR="009C2F6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08"/>
                          <w:jc w:val="center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300"/>
                            </w:pPr>
                            <w:r>
                              <w:rPr>
                                <w:rStyle w:val="2115pt0pt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28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320" w:lineRule="exact"/>
                            </w:pPr>
                            <w:r>
                              <w:rPr>
                                <w:rStyle w:val="22"/>
                              </w:rPr>
                              <w:t>Юмашевский сельский Дом культуры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32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с. Юмашево, ул.Советская, д.21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115pt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4525038,14/0</w:t>
                            </w:r>
                          </w:p>
                        </w:tc>
                      </w:tr>
                    </w:tbl>
                    <w:p w:rsidR="009C2F69" w:rsidRDefault="009C2F6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445770</wp:posOffset>
                </wp:positionH>
                <wp:positionV relativeFrom="paragraph">
                  <wp:posOffset>6809740</wp:posOffset>
                </wp:positionV>
                <wp:extent cx="2882900" cy="1778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2Exact"/>
                              </w:rPr>
                              <w:t>И.о.начальника МБУ Отдел культуры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5.1pt;margin-top:536.2pt;width:227pt;height:14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/yrg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" filled="f" stroked="f">
                <v:textbox style="mso-fit-shape-to-text:t" inset="0,0,0,0">
                  <w:txbxContent>
                    <w:p w:rsidR="009C2F69" w:rsidRDefault="00582580">
                      <w:pPr>
                        <w:pStyle w:val="20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2Exact"/>
                        </w:rPr>
                        <w:t>И.о.начальника МБУ Отдел культуры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3536315</wp:posOffset>
            </wp:positionH>
            <wp:positionV relativeFrom="paragraph">
              <wp:posOffset>6350635</wp:posOffset>
            </wp:positionV>
            <wp:extent cx="1993265" cy="1085215"/>
            <wp:effectExtent l="0" t="0" r="0" b="0"/>
            <wp:wrapNone/>
            <wp:docPr id="8" name="Рисунок 7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6283960</wp:posOffset>
                </wp:positionH>
                <wp:positionV relativeFrom="paragraph">
                  <wp:posOffset>9626600</wp:posOffset>
                </wp:positionV>
                <wp:extent cx="322580" cy="177800"/>
                <wp:effectExtent l="0" t="3810" r="381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F69" w:rsidRDefault="00582580">
                            <w:pPr>
                              <w:pStyle w:val="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2Exact0"/>
                              </w:rPr>
                              <w:t>У/'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94.8pt;margin-top:758pt;width:25.4pt;height:14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yBsQ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" filled="f" stroked="f">
                <v:textbox style="mso-fit-shape-to-text:t" inset="0,0,0,0">
                  <w:txbxContent>
                    <w:p w:rsidR="009C2F69" w:rsidRDefault="00582580">
                      <w:pPr>
                        <w:pStyle w:val="20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2Exact0"/>
                        </w:rPr>
                        <w:t>У/'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662" w:lineRule="exact"/>
      </w:pPr>
    </w:p>
    <w:p w:rsidR="009C2F69" w:rsidRDefault="009C2F69">
      <w:pPr>
        <w:rPr>
          <w:sz w:val="2"/>
          <w:szCs w:val="2"/>
        </w:rPr>
        <w:sectPr w:rsidR="009C2F69">
          <w:footerReference w:type="even" r:id="rId13"/>
          <w:pgSz w:w="11900" w:h="16840"/>
          <w:pgMar w:top="1046" w:right="702" w:bottom="284" w:left="795" w:header="0" w:footer="3" w:gutter="0"/>
          <w:cols w:space="720"/>
          <w:noEndnote/>
          <w:docGrid w:linePitch="360"/>
        </w:sectPr>
      </w:pPr>
    </w:p>
    <w:p w:rsidR="009C2F69" w:rsidRDefault="00582580">
      <w:pPr>
        <w:pStyle w:val="40"/>
        <w:shd w:val="clear" w:color="auto" w:fill="auto"/>
        <w:spacing w:after="1569" w:line="292" w:lineRule="exact"/>
        <w:ind w:left="6500" w:right="400"/>
      </w:pPr>
      <w:r>
        <w:lastRenderedPageBreak/>
        <w:t>Приложение к Уставу муниципального бюджетного учреждения Районный Дом культуры муниципального района Чекмагушевский район</w:t>
      </w:r>
    </w:p>
    <w:p w:rsidR="009C2F69" w:rsidRDefault="00582580">
      <w:pPr>
        <w:pStyle w:val="20"/>
        <w:shd w:val="clear" w:color="auto" w:fill="auto"/>
        <w:spacing w:line="280" w:lineRule="exact"/>
        <w:ind w:right="200"/>
        <w:jc w:val="center"/>
      </w:pPr>
      <w:r>
        <w:t>ПЕРЕЧЕНЬ</w:t>
      </w:r>
    </w:p>
    <w:p w:rsidR="009C2F69" w:rsidRDefault="00582580">
      <w:pPr>
        <w:pStyle w:val="20"/>
        <w:shd w:val="clear" w:color="auto" w:fill="auto"/>
        <w:spacing w:line="280" w:lineRule="exact"/>
        <w:ind w:right="200"/>
        <w:jc w:val="center"/>
      </w:pPr>
      <w:r>
        <w:t>ОСОБЕННО ЦЕННОЕО ДВИЖИМОГО ИМУЩЕСТВА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2264"/>
        <w:gridCol w:w="1829"/>
        <w:gridCol w:w="2124"/>
        <w:gridCol w:w="3262"/>
      </w:tblGrid>
      <w:tr w:rsidR="009C2F69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5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№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5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Наименование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51" w:wrap="notBeside" w:vAnchor="text" w:hAnchor="text" w:xAlign="center" w:y="1"/>
              <w:shd w:val="clear" w:color="auto" w:fill="auto"/>
              <w:spacing w:line="280" w:lineRule="exact"/>
              <w:jc w:val="right"/>
            </w:pPr>
            <w:r>
              <w:rPr>
                <w:rStyle w:val="22"/>
              </w:rPr>
              <w:t>Данные на I декаб</w:t>
            </w:r>
          </w:p>
        </w:tc>
        <w:tc>
          <w:tcPr>
            <w:tcW w:w="3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5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ря 2018 года</w:t>
            </w:r>
          </w:p>
        </w:tc>
      </w:tr>
      <w:tr w:rsidR="009C2F69">
        <w:tblPrEx>
          <w:tblCellMar>
            <w:top w:w="0" w:type="dxa"/>
            <w:bottom w:w="0" w:type="dxa"/>
          </w:tblCellMar>
        </w:tblPrEx>
        <w:trPr>
          <w:trHeight w:hRule="exact" w:val="968"/>
          <w:jc w:val="center"/>
        </w:trPr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F69" w:rsidRDefault="009C2F69">
            <w:pPr>
              <w:framePr w:w="10051" w:wrap="notBeside" w:vAnchor="text" w:hAnchor="text" w:xAlign="center" w:y="1"/>
            </w:pPr>
          </w:p>
        </w:tc>
        <w:tc>
          <w:tcPr>
            <w:tcW w:w="2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F69" w:rsidRDefault="009C2F69">
            <w:pPr>
              <w:framePr w:w="10051" w:wrap="notBeside" w:vAnchor="text" w:hAnchor="text" w:xAlign="center" w:y="1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5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  <w:vertAlign w:val="superscript"/>
              </w:rPr>
              <w:t>г</w:t>
            </w:r>
            <w:r>
              <w:rPr>
                <w:rStyle w:val="22"/>
              </w:rPr>
              <w:t>од выпуска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F69" w:rsidRDefault="00582580">
            <w:pPr>
              <w:pStyle w:val="20"/>
              <w:framePr w:w="10051" w:wrap="notBeside" w:vAnchor="text" w:hAnchor="text" w:xAlign="center" w:y="1"/>
              <w:shd w:val="clear" w:color="auto" w:fill="auto"/>
              <w:spacing w:after="60" w:line="280" w:lineRule="exact"/>
            </w:pPr>
            <w:r>
              <w:rPr>
                <w:rStyle w:val="22"/>
              </w:rPr>
              <w:t>Количество</w:t>
            </w:r>
          </w:p>
          <w:p w:rsidR="009C2F69" w:rsidRDefault="00582580">
            <w:pPr>
              <w:pStyle w:val="20"/>
              <w:framePr w:w="10051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285pt"/>
              </w:rPr>
              <w:t>(Ш'Г.)</w:t>
            </w:r>
          </w:p>
        </w:tc>
        <w:tc>
          <w:tcPr>
            <w:tcW w:w="3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5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2"/>
              </w:rPr>
              <w:t>Балансовая ст-сть/ Ост. Балансовая стоимость (руб.)</w:t>
            </w:r>
          </w:p>
        </w:tc>
      </w:tr>
      <w:tr w:rsidR="009C2F69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51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85pt"/>
              </w:rPr>
              <w:t>I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51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51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51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51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5</w:t>
            </w:r>
          </w:p>
        </w:tc>
      </w:tr>
      <w:tr w:rsidR="009C2F69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51" w:wrap="notBeside" w:vAnchor="text" w:hAnchor="text" w:xAlign="center" w:y="1"/>
              <w:shd w:val="clear" w:color="auto" w:fill="auto"/>
              <w:spacing w:line="280" w:lineRule="exact"/>
              <w:ind w:left="240"/>
            </w:pPr>
            <w:r>
              <w:rPr>
                <w:rStyle w:val="22"/>
              </w:rPr>
              <w:t>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5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УАЗ 396255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5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2011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5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5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440000/183333,0</w:t>
            </w:r>
          </w:p>
        </w:tc>
      </w:tr>
      <w:tr w:rsidR="009C2F69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51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85pt"/>
              </w:rP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2F69" w:rsidRDefault="00582580">
            <w:pPr>
              <w:pStyle w:val="20"/>
              <w:framePr w:w="10051" w:wrap="notBeside" w:vAnchor="text" w:hAnchor="text" w:xAlign="center" w:y="1"/>
              <w:shd w:val="clear" w:color="auto" w:fill="auto"/>
              <w:spacing w:line="280" w:lineRule="exact"/>
              <w:ind w:left="300"/>
            </w:pPr>
            <w:r>
              <w:rPr>
                <w:rStyle w:val="22"/>
              </w:rPr>
              <w:t>Беларус-320,4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5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2012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2F69" w:rsidRDefault="00582580">
            <w:pPr>
              <w:pStyle w:val="20"/>
              <w:framePr w:w="1005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F69" w:rsidRDefault="00582580">
            <w:pPr>
              <w:pStyle w:val="20"/>
              <w:framePr w:w="1005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449000/187083,1</w:t>
            </w:r>
          </w:p>
        </w:tc>
      </w:tr>
    </w:tbl>
    <w:p w:rsidR="009C2F69" w:rsidRDefault="009C2F69">
      <w:pPr>
        <w:framePr w:w="10051" w:wrap="notBeside" w:vAnchor="text" w:hAnchor="text" w:xAlign="center" w:y="1"/>
        <w:rPr>
          <w:sz w:val="2"/>
          <w:szCs w:val="2"/>
        </w:rPr>
      </w:pPr>
    </w:p>
    <w:p w:rsidR="009C2F69" w:rsidRDefault="009C2F69">
      <w:pPr>
        <w:rPr>
          <w:sz w:val="2"/>
          <w:szCs w:val="2"/>
        </w:rPr>
      </w:pPr>
    </w:p>
    <w:p w:rsidR="009C2F69" w:rsidRDefault="00466B0D">
      <w:pPr>
        <w:pStyle w:val="20"/>
        <w:shd w:val="clear" w:color="auto" w:fill="auto"/>
        <w:spacing w:line="280" w:lineRule="exact"/>
        <w:jc w:val="right"/>
        <w:sectPr w:rsidR="009C2F69">
          <w:pgSz w:w="11900" w:h="16840"/>
          <w:pgMar w:top="1112" w:right="680" w:bottom="1112" w:left="817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012825" distB="254000" distL="226060" distR="63500" simplePos="0" relativeHeight="251660288" behindDoc="1" locked="0" layoutInCell="1" allowOverlap="1">
                <wp:simplePos x="0" y="0"/>
                <wp:positionH relativeFrom="margin">
                  <wp:posOffset>4695190</wp:posOffset>
                </wp:positionH>
                <wp:positionV relativeFrom="paragraph">
                  <wp:posOffset>-37465</wp:posOffset>
                </wp:positionV>
                <wp:extent cx="985520" cy="177800"/>
                <wp:effectExtent l="3810" t="635" r="1270" b="2540"/>
                <wp:wrapSquare wrapText="left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F69" w:rsidRDefault="00582580">
                            <w:pPr>
                              <w:pStyle w:val="a7"/>
                              <w:shd w:val="clear" w:color="auto" w:fill="auto"/>
                              <w:spacing w:line="280" w:lineRule="exact"/>
                            </w:pPr>
                            <w:r>
                              <w:t>Э.В.Халиков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69.7pt;margin-top:-2.95pt;width:77.6pt;height:14pt;z-index:-251656192;visibility:visible;mso-wrap-style:square;mso-width-percent:0;mso-height-percent:0;mso-wrap-distance-left:17.8pt;mso-wrap-distance-top:79.7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" filled="f" stroked="f">
                <v:textbox style="mso-fit-shape-to-text:t" inset="0,0,0,0">
                  <w:txbxContent>
                    <w:p w:rsidR="009C2F69" w:rsidRDefault="00582580">
                      <w:pPr>
                        <w:pStyle w:val="a7"/>
                        <w:shd w:val="clear" w:color="auto" w:fill="auto"/>
                        <w:spacing w:line="280" w:lineRule="exact"/>
                      </w:pPr>
                      <w:r>
                        <w:t>Э.В.Халиков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w:drawing>
          <wp:anchor distT="1012825" distB="254000" distL="226060" distR="63500" simplePos="0" relativeHeight="251661312" behindDoc="1" locked="0" layoutInCell="1" allowOverlap="1">
            <wp:simplePos x="0" y="0"/>
            <wp:positionH relativeFrom="margin">
              <wp:posOffset>3666490</wp:posOffset>
            </wp:positionH>
            <wp:positionV relativeFrom="paragraph">
              <wp:posOffset>-448310</wp:posOffset>
            </wp:positionV>
            <wp:extent cx="816610" cy="1024255"/>
            <wp:effectExtent l="0" t="0" r="0" b="0"/>
            <wp:wrapSquare wrapText="left"/>
            <wp:docPr id="11" name="Рисунок 11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580">
        <w:t>И.о.начальника МБУ Отдел культуры</w:t>
      </w:r>
    </w:p>
    <w:p w:rsidR="009C2F69" w:rsidRDefault="00466B0D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4542155</wp:posOffset>
                </wp:positionH>
                <wp:positionV relativeFrom="paragraph">
                  <wp:posOffset>1270</wp:posOffset>
                </wp:positionV>
                <wp:extent cx="98425" cy="172720"/>
                <wp:effectExtent l="0" t="254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F69" w:rsidRDefault="009C2F6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57.65pt;margin-top:.1pt;width:7.75pt;height:13.6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" filled="f" stroked="f">
                <v:textbox style="mso-fit-shape-to-text:t" inset="0,0,0,0">
                  <w:txbxContent>
                    <w:p w:rsidR="009C2F69" w:rsidRDefault="009C2F6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315595</wp:posOffset>
            </wp:positionV>
            <wp:extent cx="3822065" cy="3797935"/>
            <wp:effectExtent l="0" t="0" r="0" b="0"/>
            <wp:wrapNone/>
            <wp:docPr id="13" name="Рисунок 13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379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360" w:lineRule="exact"/>
      </w:pPr>
    </w:p>
    <w:p w:rsidR="009C2F69" w:rsidRDefault="009C2F69">
      <w:pPr>
        <w:spacing w:line="712" w:lineRule="exact"/>
      </w:pPr>
    </w:p>
    <w:p w:rsidR="009C2F69" w:rsidRDefault="009C2F69">
      <w:pPr>
        <w:rPr>
          <w:sz w:val="2"/>
          <w:szCs w:val="2"/>
        </w:rPr>
      </w:pPr>
    </w:p>
    <w:sectPr w:rsidR="009C2F69">
      <w:pgSz w:w="16840" w:h="11900" w:orient="landscape"/>
      <w:pgMar w:top="140" w:right="3308" w:bottom="140" w:left="62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580" w:rsidRDefault="00582580">
      <w:r>
        <w:separator/>
      </w:r>
    </w:p>
  </w:endnote>
  <w:endnote w:type="continuationSeparator" w:id="0">
    <w:p w:rsidR="00582580" w:rsidRDefault="0058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F69" w:rsidRDefault="00466B0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7053580</wp:posOffset>
              </wp:positionH>
              <wp:positionV relativeFrom="page">
                <wp:posOffset>10421620</wp:posOffset>
              </wp:positionV>
              <wp:extent cx="119380" cy="230505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F69" w:rsidRDefault="0058258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Heavy16pt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55.4pt;margin-top:820.6pt;width:9.4pt;height:18.1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mIqw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" filled="f" stroked="f">
              <v:textbox style="mso-fit-shape-to-text:t" inset="0,0,0,0">
                <w:txbxContent>
                  <w:p w:rsidR="009C2F69" w:rsidRDefault="0058258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Heavy16pt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F69" w:rsidRDefault="009C2F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F69" w:rsidRDefault="00466B0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417830</wp:posOffset>
              </wp:positionH>
              <wp:positionV relativeFrom="page">
                <wp:posOffset>8641080</wp:posOffset>
              </wp:positionV>
              <wp:extent cx="76835" cy="93345"/>
              <wp:effectExtent l="0" t="190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93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F69" w:rsidRDefault="0058258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Heavy65pt0pt"/>
                            </w:rPr>
                            <w:t>у*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2.9pt;margin-top:680.4pt;width:6.05pt;height:7.3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" filled="f" stroked="f">
              <v:textbox style="mso-fit-shape-to-text:t" inset="0,0,0,0">
                <w:txbxContent>
                  <w:p w:rsidR="009C2F69" w:rsidRDefault="0058258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Heavy65pt0pt"/>
                      </w:rPr>
                      <w:t>у*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580" w:rsidRDefault="00582580"/>
  </w:footnote>
  <w:footnote w:type="continuationSeparator" w:id="0">
    <w:p w:rsidR="00582580" w:rsidRDefault="005825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F69" w:rsidRDefault="00466B0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3340100</wp:posOffset>
              </wp:positionH>
              <wp:positionV relativeFrom="page">
                <wp:posOffset>810260</wp:posOffset>
              </wp:positionV>
              <wp:extent cx="1588135" cy="204470"/>
              <wp:effectExtent l="0" t="635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81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F69" w:rsidRDefault="0058258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1. Общие положения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63pt;margin-top:63.8pt;width:125.05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" filled="f" stroked="f">
              <v:textbox style="mso-fit-shape-to-text:t" inset="0,0,0,0">
                <w:txbxContent>
                  <w:p w:rsidR="009C2F69" w:rsidRDefault="0058258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1. Общие положения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F69" w:rsidRDefault="009C2F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67F1F"/>
    <w:multiLevelType w:val="multilevel"/>
    <w:tmpl w:val="224072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6572E2"/>
    <w:multiLevelType w:val="multilevel"/>
    <w:tmpl w:val="21B471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EE1305"/>
    <w:multiLevelType w:val="multilevel"/>
    <w:tmpl w:val="D952A8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296B3C"/>
    <w:multiLevelType w:val="multilevel"/>
    <w:tmpl w:val="417CA3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69"/>
    <w:rsid w:val="00466B0D"/>
    <w:rsid w:val="00582580"/>
    <w:rsid w:val="009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34A22E-1DB9-4D01-B079-C19D54DB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7pt-1pt">
    <w:name w:val="Основной текст (2) + 17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36pt">
    <w:name w:val="Основной текст (3) + Интервал 6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ranklinGothicHeavy16pt">
    <w:name w:val="Колонтитул + Franklin Gothic Heavy;16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5pt1pt">
    <w:name w:val="Основной текст (2) + 7;5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95pt">
    <w:name w:val="Основной текст (2) + Candara;9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12pt">
    <w:name w:val="Основной текст (2) + Arial Narrow;12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2pt0">
    <w:name w:val="Основной текст (2) + Arial Narrow;12 pt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1pt0">
    <w:name w:val="Основной текст (2) + 7;5 pt;Полужирный;Малые прописные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0pt">
    <w:name w:val="Основной текст (2) + 11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FranklinGothicHeavy65pt0pt">
    <w:name w:val="Колонтитул + Franklin Gothic Heavy;6;5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840" w:line="630" w:lineRule="exac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00" w:line="295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4339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2020-10-13T09:47:00Z</dcterms:created>
  <dcterms:modified xsi:type="dcterms:W3CDTF">2020-10-13T09:48:00Z</dcterms:modified>
</cp:coreProperties>
</file>